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级法律史</w:t>
      </w:r>
      <w:r>
        <w:rPr>
          <w:rFonts w:hint="eastAsia" w:eastAsia="楷体_GB2312"/>
          <w:color w:val="auto"/>
          <w:sz w:val="32"/>
          <w:szCs w:val="32"/>
        </w:rPr>
        <w:t xml:space="preserve"> （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7</w:t>
      </w:r>
      <w:r>
        <w:rPr>
          <w:rFonts w:hint="eastAsia" w:eastAsia="楷体_GB2312"/>
          <w:color w:val="auto"/>
          <w:sz w:val="32"/>
          <w:szCs w:val="32"/>
        </w:rPr>
        <w:t>人）</w:t>
      </w:r>
    </w:p>
    <w:tbl>
      <w:tblPr>
        <w:tblStyle w:val="2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422"/>
        <w:gridCol w:w="2608"/>
        <w:gridCol w:w="2477"/>
        <w:gridCol w:w="3136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59264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RvOdYAAAAHAQAADwAAAAAAAAABACAAAAAiAAAAZHJzL2Rvd25yZXYueG1s&#10;UEsBAhQAFAAAAAgAh07iQJhJmtv6AQAA6Q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47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313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both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ind w:firstLine="360" w:firstLineChars="150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法律文化通论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刘军平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法律文化通论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刘军平法学楼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604 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星期六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ind w:firstLine="1920" w:firstLineChars="60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</w:t>
      </w:r>
      <w:r>
        <w:rPr>
          <w:rFonts w:hint="eastAsia" w:eastAsia="楷体_GB2312"/>
          <w:color w:val="auto"/>
          <w:sz w:val="28"/>
          <w:lang w:val="en-US" w:eastAsia="zh-CN"/>
        </w:rPr>
        <w:t>20</w:t>
      </w:r>
      <w:r>
        <w:rPr>
          <w:rFonts w:hint="eastAsia" w:eastAsia="楷体_GB2312"/>
          <w:color w:val="auto"/>
          <w:sz w:val="28"/>
        </w:rPr>
        <w:t>级宪法</w:t>
      </w:r>
      <w:r>
        <w:rPr>
          <w:rFonts w:hint="eastAsia" w:eastAsia="楷体_GB2312"/>
          <w:color w:val="auto"/>
          <w:sz w:val="28"/>
          <w:lang w:val="en-US" w:eastAsia="zh-CN"/>
        </w:rPr>
        <w:t>与</w:t>
      </w:r>
      <w:r>
        <w:rPr>
          <w:rFonts w:hint="eastAsia" w:eastAsia="楷体_GB2312"/>
          <w:color w:val="auto"/>
          <w:sz w:val="28"/>
        </w:rPr>
        <w:t>行政法（</w:t>
      </w:r>
      <w:r>
        <w:rPr>
          <w:rFonts w:hint="eastAsia" w:eastAsia="楷体_GB2312"/>
          <w:color w:val="auto"/>
          <w:sz w:val="28"/>
          <w:lang w:val="en-US" w:eastAsia="zh-CN"/>
        </w:rPr>
        <w:t>14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2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480"/>
        <w:gridCol w:w="2558"/>
        <w:gridCol w:w="2655"/>
        <w:gridCol w:w="274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66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34085" cy="590550"/>
                      <wp:effectExtent l="2540" t="3810" r="15875" b="1524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4085" cy="590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46.5pt;width:73.55pt;z-index:251660288;mso-width-relative:page;mso-height-relative:page;" filled="f" stroked="t" coordsize="21600,21600" o:allowincell="f" o:gfxdata="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sloX0wAAAAQBAAAPAAAAAAAAAAEAIAAAACIAAABkcnMvZG93bnJldi54bWxQSwEC&#10;FAAUAAAACACHTuJAtYXRyvkBAADoAw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48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74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88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宪法与行政法案例精解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黄鑫 法学楼605</w:t>
            </w:r>
          </w:p>
          <w:p>
            <w:pPr>
              <w:jc w:val="center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第10-18周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宪法与行政法案例精解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黄鑫 法学楼605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第10-18周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中国行政法学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谭达宗 法学楼605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中国行政法学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谭达宗 法学楼605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级民商法（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9人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）</w:t>
      </w:r>
    </w:p>
    <w:tbl>
      <w:tblPr>
        <w:tblStyle w:val="2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633"/>
        <w:gridCol w:w="2550"/>
        <w:gridCol w:w="2646"/>
        <w:gridCol w:w="2669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6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61312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hG851gAAAAcBAAAPAAAAAAAAAAEAIAAAACIAAABkcnMvZG93bnJldi54&#10;bWxQSwECFAAUAAAACACHTuJA1DnPh/wBAADpAwAADgAAAAAAAAABACAAAAAl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633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64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6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侵权责任法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刘海鸥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2第2-11周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侵权责任法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刘海鸥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2第2-11周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合同法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彭熙海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东附楼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202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合同法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彭熙海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东附楼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202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连光阳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10-16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连光阳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10-16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罗欢平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3-9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罗欢平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3-9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</w:t>
      </w:r>
      <w:r>
        <w:rPr>
          <w:rFonts w:hint="eastAsia" w:eastAsia="楷体_GB2312"/>
          <w:color w:val="auto"/>
          <w:sz w:val="28"/>
          <w:lang w:val="en-US" w:eastAsia="zh-CN"/>
        </w:rPr>
        <w:t>20</w:t>
      </w:r>
      <w:r>
        <w:rPr>
          <w:rFonts w:hint="eastAsia" w:eastAsia="楷体_GB2312"/>
          <w:color w:val="auto"/>
          <w:sz w:val="28"/>
        </w:rPr>
        <w:t>级刑事诉讼法（</w:t>
      </w:r>
      <w:r>
        <w:rPr>
          <w:rFonts w:hint="eastAsia" w:eastAsia="楷体_GB2312"/>
          <w:color w:val="auto"/>
          <w:sz w:val="28"/>
          <w:lang w:val="en-US" w:eastAsia="zh-CN"/>
        </w:rPr>
        <w:t>12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2"/>
        <w:tblW w:w="13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531"/>
        <w:gridCol w:w="2530"/>
        <w:gridCol w:w="2426"/>
        <w:gridCol w:w="251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67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62336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FBlnTAAAABAEAAA8AAAAAAAAAAQAgAAAAIgAAAGRycy9kb3ducmV2LnhtbFBLAQIU&#10;ABQAAAAIAIdO4kBO7+IW+AEAAOk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tabs>
                <w:tab w:val="left" w:pos="469"/>
                <w:tab w:val="center" w:pos="831"/>
              </w:tabs>
              <w:jc w:val="left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ab/>
            </w:r>
          </w:p>
          <w:p>
            <w:pPr>
              <w:tabs>
                <w:tab w:val="left" w:pos="469"/>
                <w:tab w:val="center" w:pos="831"/>
              </w:tabs>
              <w:jc w:val="left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ab/>
            </w: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3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42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51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外国刑事诉讼法学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林艺芳</w:t>
            </w:r>
            <w:r>
              <w:rPr>
                <w:rFonts w:hint="eastAsia" w:eastAsia="楷体_GB2312"/>
                <w:color w:val="auto"/>
                <w:sz w:val="24"/>
              </w:rPr>
              <w:t xml:space="preserve">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外国刑事诉讼法学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林艺芳</w:t>
            </w:r>
            <w:r>
              <w:rPr>
                <w:rFonts w:hint="eastAsia" w:eastAsia="楷体_GB2312"/>
                <w:color w:val="auto"/>
                <w:sz w:val="24"/>
              </w:rPr>
              <w:t xml:space="preserve">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3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</w:t>
      </w:r>
      <w:r>
        <w:rPr>
          <w:rFonts w:hint="eastAsia" w:eastAsia="楷体_GB2312"/>
          <w:color w:val="auto"/>
          <w:sz w:val="28"/>
          <w:lang w:val="en-US" w:eastAsia="zh-CN"/>
        </w:rPr>
        <w:t>20</w:t>
      </w:r>
      <w:r>
        <w:rPr>
          <w:rFonts w:hint="eastAsia" w:eastAsia="楷体_GB2312"/>
          <w:color w:val="auto"/>
          <w:sz w:val="28"/>
          <w:lang w:eastAsia="zh-CN"/>
        </w:rPr>
        <w:t>级</w:t>
      </w:r>
      <w:r>
        <w:rPr>
          <w:rFonts w:hint="eastAsia" w:eastAsia="楷体_GB2312"/>
          <w:color w:val="auto"/>
          <w:sz w:val="28"/>
        </w:rPr>
        <w:t>国际法（</w:t>
      </w:r>
      <w:r>
        <w:rPr>
          <w:rFonts w:hint="eastAsia" w:eastAsia="楷体_GB2312"/>
          <w:color w:val="auto"/>
          <w:sz w:val="28"/>
          <w:lang w:val="en-US" w:eastAsia="zh-CN"/>
        </w:rPr>
        <w:t>13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2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581"/>
        <w:gridCol w:w="2595"/>
        <w:gridCol w:w="2028"/>
        <w:gridCol w:w="260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83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63360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FBlnTAAAABAEAAA8AAAAAAAAAAQAgAAAAIgAAAGRycy9kb3ducmV2LnhtbFBLAQIU&#10;ABQAAAAIAIdO4kBoV8g4+AEAAOk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8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02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0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国际经济法（含WTO法）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蔡高强法学楼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第2-15周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国际经济法（含WTO法）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蔡高强法学楼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第2-15周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国际私法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周青山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2-15周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国际私法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周青山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3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2-15周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ind w:firstLine="1760" w:firstLineChars="55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jc w:val="both"/>
        <w:rPr>
          <w:rFonts w:hint="eastAsia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法学理论(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人)</w:t>
      </w:r>
    </w:p>
    <w:tbl>
      <w:tblPr>
        <w:tblStyle w:val="2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519"/>
        <w:gridCol w:w="2590"/>
        <w:gridCol w:w="2407"/>
        <w:gridCol w:w="2325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9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64384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EbznWAAAABwEAAA8AAAAAAAAAAQAgAAAAIgAAAGRycy9kb3ducmV2Lnht&#10;bFBLAQIUABQAAAAIAIdO4kBqYU8R+wEAAOk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51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32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80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ind w:firstLine="360" w:firstLineChars="150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90" w:type="dxa"/>
            <w:noWrap w:val="0"/>
            <w:vAlign w:val="center"/>
          </w:tcPr>
          <w:p>
            <w:pPr>
              <w:ind w:firstLine="360" w:firstLineChars="150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法社会学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邓春梅 法学楼604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第6-15周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法社会学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邓春梅 法学楼604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第6-15周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法学经典阅读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张义清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4-13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法学经典阅读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张义清</w:t>
            </w: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4-13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比较法总论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陈红梅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比较法总论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陈红梅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法哲学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李锦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法哲学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李锦 法学楼603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  第2-10周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ind w:firstLine="1920" w:firstLineChars="60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刑法（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2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32"/>
        <w:gridCol w:w="2517"/>
        <w:gridCol w:w="1876"/>
        <w:gridCol w:w="2502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74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65408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hG851gAAAAcBAAAPAAAAAAAAAAEAIAAAACIAAABkcnMvZG93bnJldi54&#10;bWxQSwECFAAUAAAACACHTuJATNllP/wBAADpAwAADgAAAAAAAAABACAAAAAl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53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7:00</w:t>
            </w:r>
            <w:r>
              <w:rPr>
                <w:rFonts w:eastAsia="楷体_GB2312"/>
                <w:color w:val="auto"/>
                <w:sz w:val="24"/>
              </w:rPr>
              <w:t>—</w:t>
            </w:r>
            <w:r>
              <w:rPr>
                <w:rFonts w:hint="eastAsia" w:eastAsia="楷体_GB2312"/>
                <w:color w:val="auto"/>
                <w:sz w:val="24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罪行各论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张永江 </w:t>
            </w:r>
            <w:r>
              <w:rPr>
                <w:rFonts w:hint="eastAsia" w:eastAsia="楷体_GB2312"/>
                <w:color w:val="auto"/>
                <w:sz w:val="24"/>
              </w:rPr>
              <w:t>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2-15周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罪行各论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张永江 </w:t>
            </w:r>
            <w:r>
              <w:rPr>
                <w:rFonts w:hint="eastAsia" w:eastAsia="楷体_GB2312"/>
                <w:color w:val="auto"/>
                <w:sz w:val="24"/>
              </w:rPr>
              <w:t>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2-15周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大陆刑法学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黄明儒 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jc w:val="both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王奎 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第10-19周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刑罚学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王奎 法学楼607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第10-19周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76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</w:p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  <w:lang w:eastAsia="zh-CN"/>
        </w:rPr>
        <w:t>20</w:t>
      </w:r>
      <w:r>
        <w:rPr>
          <w:rFonts w:hint="eastAsia" w:eastAsia="楷体_GB2312"/>
          <w:color w:val="auto"/>
          <w:sz w:val="28"/>
          <w:lang w:val="en-US" w:eastAsia="zh-CN"/>
        </w:rPr>
        <w:t>20</w:t>
      </w:r>
      <w:r>
        <w:rPr>
          <w:rFonts w:hint="eastAsia" w:eastAsia="楷体_GB2312"/>
          <w:color w:val="auto"/>
          <w:sz w:val="28"/>
          <w:lang w:eastAsia="zh-CN"/>
        </w:rPr>
        <w:t>级</w:t>
      </w:r>
      <w:r>
        <w:rPr>
          <w:rFonts w:hint="eastAsia" w:eastAsia="楷体_GB2312"/>
          <w:color w:val="auto"/>
          <w:sz w:val="28"/>
        </w:rPr>
        <w:t>民事诉讼法（</w:t>
      </w:r>
      <w:r>
        <w:rPr>
          <w:rFonts w:hint="eastAsia" w:eastAsia="楷体_GB2312"/>
          <w:color w:val="auto"/>
          <w:sz w:val="28"/>
          <w:lang w:val="en-US" w:eastAsia="zh-CN"/>
        </w:rPr>
        <w:t>15</w:t>
      </w:r>
      <w:r>
        <w:rPr>
          <w:rFonts w:hint="eastAsia" w:eastAsia="楷体_GB2312"/>
          <w:color w:val="auto"/>
          <w:sz w:val="28"/>
        </w:rPr>
        <w:t>人）</w:t>
      </w:r>
    </w:p>
    <w:tbl>
      <w:tblPr>
        <w:tblStyle w:val="2"/>
        <w:tblW w:w="14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502"/>
        <w:gridCol w:w="2374"/>
        <w:gridCol w:w="2539"/>
        <w:gridCol w:w="2278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00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66432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yFBlnTAAAABAEAAA8AAAAAAAAAAQAgAAAAIgAAAGRycy9kb3ducmV2LnhtbFBLAQIU&#10;ABQAAAAIAIdO4kCnyGwE+AEAAOkDAAAOAAAAAAAAAAEAIAAAACI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53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27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34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比较民事诉讼法学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李喜莲 </w:t>
            </w:r>
            <w:r>
              <w:rPr>
                <w:rFonts w:hint="eastAsia" w:eastAsia="楷体_GB2312"/>
                <w:color w:val="auto"/>
                <w:sz w:val="24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2-11周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比较民事诉讼法学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李喜莲 </w:t>
            </w:r>
            <w:r>
              <w:rPr>
                <w:rFonts w:hint="eastAsia" w:eastAsia="楷体_GB2312"/>
                <w:color w:val="auto"/>
                <w:sz w:val="24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2-11周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民事证据法学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王国征 法学楼602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行政诉讼法学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刘欣琦</w:t>
            </w:r>
            <w:r>
              <w:rPr>
                <w:rFonts w:hint="eastAsia" w:eastAsia="楷体_GB2312"/>
                <w:color w:val="auto"/>
                <w:sz w:val="24"/>
              </w:rPr>
              <w:t xml:space="preserve">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605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27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p>
      <w:pPr>
        <w:ind w:firstLine="1760" w:firstLineChars="550"/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2020年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环境法（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2"/>
        <w:tblW w:w="13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2451"/>
        <w:gridCol w:w="2381"/>
        <w:gridCol w:w="2709"/>
        <w:gridCol w:w="2640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2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67456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WEbznWAAAABwEAAA8AAAAAAAAAAQAgAAAAIgAAAGRycy9kb3ducmV2Lnht&#10;bFBLAQIUABQAAAAIAIdO4kDpjr5x+wEAAOk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45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09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环境纠纷处理专题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吴勇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环境纠纷处理专题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吴勇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</w:t>
            </w:r>
          </w:p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ind w:firstLine="360" w:firstLineChars="15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资源法专题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肖峰 法学601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3-11周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资源法专题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肖峰 法学601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3-11周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国际环境法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蒋新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45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70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193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级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经济法（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</w:rPr>
        <w:t>人）</w:t>
      </w:r>
    </w:p>
    <w:tbl>
      <w:tblPr>
        <w:tblStyle w:val="2"/>
        <w:tblW w:w="14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573"/>
        <w:gridCol w:w="2487"/>
        <w:gridCol w:w="2771"/>
        <w:gridCol w:w="2730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68480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hG851gAAAAcBAAAPAAAAAAAAAAEAIAAAACIAAABkcnMvZG93bnJldi54&#10;bWxQSwECFAAUAAAACACHTuJABrmalvwBAADrAwAADgAAAAAAAAABACAAAAAl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573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87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771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144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连光阳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10-16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连光阳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10-16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罗欢平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3-9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市场秩序法研究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陈灿祁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第10- 18周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商法学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罗欢平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eastAsia="楷体_GB2312"/>
                <w:color w:val="auto"/>
                <w:sz w:val="24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3-9</w:t>
            </w:r>
            <w:r>
              <w:rPr>
                <w:rFonts w:hint="eastAsia" w:eastAsia="楷体_GB2312"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市场秩序法研究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陈灿祁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第10- 18周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宏观调控法研究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王霞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宏观调控法研究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王霞  法学楼60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2-14周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487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14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b/>
          <w:color w:val="auto"/>
          <w:sz w:val="28"/>
        </w:rPr>
      </w:pPr>
      <w:r>
        <w:rPr>
          <w:rFonts w:hint="eastAsia" w:eastAsia="楷体_GB2312"/>
          <w:b/>
          <w:color w:val="auto"/>
          <w:sz w:val="28"/>
          <w:lang w:eastAsia="zh-CN"/>
        </w:rPr>
        <w:t>20</w:t>
      </w:r>
      <w:r>
        <w:rPr>
          <w:rFonts w:hint="eastAsia" w:eastAsia="楷体_GB2312"/>
          <w:b/>
          <w:color w:val="auto"/>
          <w:sz w:val="28"/>
          <w:lang w:val="en-US" w:eastAsia="zh-CN"/>
        </w:rPr>
        <w:t>20</w:t>
      </w:r>
      <w:r>
        <w:rPr>
          <w:rFonts w:hint="eastAsia" w:eastAsia="楷体_GB2312"/>
          <w:b/>
          <w:color w:val="auto"/>
          <w:sz w:val="28"/>
          <w:lang w:eastAsia="zh-CN"/>
        </w:rPr>
        <w:t>级</w:t>
      </w:r>
      <w:r>
        <w:rPr>
          <w:rFonts w:hint="eastAsia" w:eastAsia="楷体_GB2312"/>
          <w:b/>
          <w:color w:val="auto"/>
          <w:sz w:val="28"/>
        </w:rPr>
        <w:t>知识产权法（</w:t>
      </w:r>
      <w:r>
        <w:rPr>
          <w:rFonts w:hint="eastAsia" w:eastAsia="楷体_GB2312"/>
          <w:b/>
          <w:color w:val="auto"/>
          <w:sz w:val="28"/>
          <w:lang w:val="en-US" w:eastAsia="zh-CN"/>
        </w:rPr>
        <w:t>17</w:t>
      </w:r>
      <w:r>
        <w:rPr>
          <w:rFonts w:hint="eastAsia" w:eastAsia="楷体_GB2312"/>
          <w:b/>
          <w:color w:val="auto"/>
          <w:sz w:val="28"/>
        </w:rPr>
        <w:t>人）</w:t>
      </w:r>
    </w:p>
    <w:tbl>
      <w:tblPr>
        <w:tblStyle w:val="2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513"/>
        <w:gridCol w:w="2700"/>
        <w:gridCol w:w="2385"/>
        <w:gridCol w:w="22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79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bookmarkStart w:id="0" w:name="_GoBack"/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28700" cy="495300"/>
                      <wp:effectExtent l="1905" t="4445" r="17145" b="14605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495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pt;margin-top:0pt;height:39pt;width:81pt;z-index:251669504;mso-width-relative:page;mso-height-relative:page;" filled="f" stroked="t" coordsize="21600,21600" o:allowincell="f" o:gfxdata="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hQZZ0wAAAAQBAAAPAAAAAAAAAAEAIAAAACIAAABkcnMvZG93bnJldi54bWxQSwEC&#10;FAAUAAAACACHTuJAz4ygS/kBAADrAwAADgAAAAAAAAABACAAAAAi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 xml:space="preserve">星期 </w:t>
            </w:r>
          </w:p>
        </w:tc>
        <w:tc>
          <w:tcPr>
            <w:tcW w:w="2513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知识产权信息检索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肖冬梅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隆瑾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法学院610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肖冬梅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陈婷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文禹衡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第2-11周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商标法与竞争法专题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肖冬梅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陈婷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文禹衡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第2-11周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专利代理实务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隆瑾 法学楼608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专利代理实务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隆瑾 法学楼608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著作权法专题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胡梦云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著作权法专题</w:t>
            </w:r>
          </w:p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</w:rPr>
              <w:t>胡梦云 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608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第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2-10周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default" w:eastAsia="楷体_GB2312"/>
                <w:color w:val="auto"/>
                <w:sz w:val="24"/>
                <w:lang w:val="en-US" w:eastAsia="zh-CN"/>
              </w:rPr>
              <w:t>科研论文写作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廖永安 张庆霖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东附楼201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星期六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创新创业理论与实践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外聘（(上课周数根据实际情况安排)）</w:t>
            </w:r>
          </w:p>
          <w:p>
            <w:pPr>
              <w:jc w:val="center"/>
              <w:rPr>
                <w:rFonts w:hint="eastAsia" w:ascii="Times New Roman" w:hAnsi="Times New Roman" w:eastAsia="楷体_GB2312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西附二楼学术报告厅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</w:tr>
      <w:bookmarkEnd w:id="0"/>
    </w:tbl>
    <w:p>
      <w:pPr>
        <w:rPr>
          <w:color w:val="auto"/>
        </w:rPr>
      </w:pPr>
    </w:p>
    <w:p>
      <w:pPr>
        <w:jc w:val="center"/>
        <w:rPr>
          <w:rFonts w:hint="eastAsia" w:eastAsia="楷体_GB2312"/>
          <w:color w:val="auto"/>
          <w:sz w:val="32"/>
          <w:szCs w:val="32"/>
        </w:rPr>
      </w:pPr>
      <w:r>
        <w:rPr>
          <w:rFonts w:hint="eastAsia" w:eastAsia="楷体_GB2312"/>
          <w:color w:val="auto"/>
          <w:sz w:val="32"/>
          <w:szCs w:val="32"/>
        </w:rPr>
        <w:t>法学院</w:t>
      </w:r>
      <w:r>
        <w:rPr>
          <w:rFonts w:hint="eastAsia" w:eastAsia="楷体_GB2312"/>
          <w:color w:val="auto"/>
          <w:sz w:val="32"/>
          <w:szCs w:val="32"/>
          <w:lang w:eastAsia="zh-CN"/>
        </w:rPr>
        <w:t>202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楷体_GB2312"/>
          <w:color w:val="auto"/>
          <w:sz w:val="32"/>
          <w:szCs w:val="32"/>
          <w:lang w:eastAsia="zh-CN"/>
        </w:rPr>
        <w:t>年</w:t>
      </w:r>
      <w:r>
        <w:rPr>
          <w:rFonts w:hint="eastAsia" w:eastAsia="楷体_GB2312"/>
          <w:color w:val="auto"/>
          <w:sz w:val="32"/>
          <w:szCs w:val="32"/>
        </w:rPr>
        <w:t>春学期硕士研究生（学术学位）课程表</w:t>
      </w:r>
    </w:p>
    <w:p>
      <w:pPr>
        <w:rPr>
          <w:rFonts w:hint="eastAsia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eastAsia="zh-CN"/>
        </w:rPr>
        <w:t>201</w:t>
      </w:r>
      <w:r>
        <w:rPr>
          <w:rFonts w:hint="eastAsia" w:ascii="楷体_GB2312" w:hAnsi="宋体" w:eastAsia="楷体_GB2312" w:cs="宋体"/>
          <w:color w:val="auto"/>
          <w:kern w:val="0"/>
          <w:sz w:val="32"/>
          <w:szCs w:val="32"/>
          <w:lang w:val="en-US" w:eastAsia="zh-CN"/>
        </w:rPr>
        <w:t>9级学硕</w:t>
      </w:r>
      <w:r>
        <w:rPr>
          <w:rFonts w:hint="eastAsia" w:eastAsia="楷体_GB2312"/>
          <w:color w:val="auto"/>
          <w:sz w:val="32"/>
          <w:szCs w:val="32"/>
        </w:rPr>
        <w:t xml:space="preserve"> （</w:t>
      </w:r>
      <w:r>
        <w:rPr>
          <w:rFonts w:hint="eastAsia" w:eastAsia="楷体_GB2312"/>
          <w:color w:val="auto"/>
          <w:sz w:val="32"/>
          <w:szCs w:val="32"/>
          <w:lang w:val="en-US" w:eastAsia="zh-CN"/>
        </w:rPr>
        <w:t>10</w:t>
      </w:r>
      <w:r>
        <w:rPr>
          <w:rFonts w:hint="eastAsia" w:eastAsia="楷体_GB2312"/>
          <w:color w:val="auto"/>
          <w:sz w:val="32"/>
          <w:szCs w:val="32"/>
        </w:rPr>
        <w:t>人）</w:t>
      </w:r>
    </w:p>
    <w:tbl>
      <w:tblPr>
        <w:tblStyle w:val="2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422"/>
        <w:gridCol w:w="2608"/>
        <w:gridCol w:w="3058"/>
        <w:gridCol w:w="255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eastAsia="楷体_GB2312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0</wp:posOffset>
                      </wp:positionV>
                      <wp:extent cx="1028700" cy="594360"/>
                      <wp:effectExtent l="2540" t="3810" r="16510" b="1143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0pt;height:46.8pt;width:81pt;z-index:251670528;mso-width-relative:page;mso-height-relative:page;" filled="f" stroked="t" coordsize="21600,21600" o:allowincell="f" o:gfxdata="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hG851gAAAAcBAAAPAAAAAAAAAAEAIAAAACIAAABkcnMvZG93bnJldi54&#10;bWxQSwECFAAUAAAACACHTuJA9l9DOPwBAADrAwAADgAAAAAAAAABACAAAAAlAQAAZHJzL2Uyb0Rv&#10;Yy54bWxQSwUGAAAAAAYABgBZAQAAk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楷体_GB2312"/>
                <w:color w:val="auto"/>
                <w:sz w:val="24"/>
              </w:rPr>
              <w:t>节</w:t>
            </w:r>
          </w:p>
          <w:p>
            <w:pPr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一、二节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三、四节</w:t>
            </w:r>
          </w:p>
        </w:tc>
        <w:tc>
          <w:tcPr>
            <w:tcW w:w="3058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五、六节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七、八节</w:t>
            </w:r>
          </w:p>
        </w:tc>
        <w:tc>
          <w:tcPr>
            <w:tcW w:w="1915" w:type="dxa"/>
            <w:noWrap w:val="0"/>
            <w:vAlign w:val="top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星期一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58" w:type="dxa"/>
            <w:noWrap w:val="0"/>
            <w:vAlign w:val="center"/>
          </w:tcPr>
          <w:p>
            <w:pPr>
              <w:jc w:val="center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星期二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星期三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58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星期四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color w:val="auto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  <w:r>
              <w:rPr>
                <w:rFonts w:hint="eastAsia" w:eastAsia="楷体_GB2312"/>
                <w:color w:val="auto"/>
                <w:sz w:val="24"/>
              </w:rPr>
              <w:t>星期五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  <w:tc>
          <w:tcPr>
            <w:tcW w:w="305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司法制度专题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李蓉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601 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司法制度专题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楷体_GB2312"/>
                <w:color w:val="auto"/>
                <w:sz w:val="24"/>
                <w:lang w:eastAsia="zh-CN"/>
              </w:rPr>
              <w:t>李蓉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z w:val="24"/>
                <w:lang w:eastAsia="zh-CN"/>
              </w:rPr>
              <w:t>法学楼</w:t>
            </w: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 xml:space="preserve">601 </w:t>
            </w:r>
          </w:p>
          <w:p>
            <w:pPr>
              <w:jc w:val="center"/>
              <w:rPr>
                <w:rFonts w:hint="eastAsia" w:eastAsia="楷体_GB2312"/>
                <w:color w:val="auto"/>
                <w:sz w:val="18"/>
                <w:szCs w:val="18"/>
              </w:rPr>
            </w:pPr>
            <w:r>
              <w:rPr>
                <w:rFonts w:hint="eastAsia" w:eastAsia="楷体_GB2312"/>
                <w:color w:val="auto"/>
                <w:sz w:val="24"/>
                <w:lang w:val="en-US" w:eastAsia="zh-CN"/>
              </w:rPr>
              <w:t>第2-10周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D544B"/>
    <w:rsid w:val="00857C8D"/>
    <w:rsid w:val="00894A7D"/>
    <w:rsid w:val="01894792"/>
    <w:rsid w:val="02A40177"/>
    <w:rsid w:val="0415271B"/>
    <w:rsid w:val="041F0271"/>
    <w:rsid w:val="045B44DF"/>
    <w:rsid w:val="04700707"/>
    <w:rsid w:val="04777851"/>
    <w:rsid w:val="0546512F"/>
    <w:rsid w:val="05615738"/>
    <w:rsid w:val="060E5CA8"/>
    <w:rsid w:val="06280708"/>
    <w:rsid w:val="063C41CE"/>
    <w:rsid w:val="06A53227"/>
    <w:rsid w:val="071007D1"/>
    <w:rsid w:val="079F2C62"/>
    <w:rsid w:val="080157B4"/>
    <w:rsid w:val="08397721"/>
    <w:rsid w:val="08492363"/>
    <w:rsid w:val="08AC5BC1"/>
    <w:rsid w:val="0AA70419"/>
    <w:rsid w:val="0B4828BF"/>
    <w:rsid w:val="0BA04949"/>
    <w:rsid w:val="0BCF64EA"/>
    <w:rsid w:val="0C3D608F"/>
    <w:rsid w:val="0D002E62"/>
    <w:rsid w:val="0D613A28"/>
    <w:rsid w:val="0D7E66BC"/>
    <w:rsid w:val="0D8B23AA"/>
    <w:rsid w:val="0E353925"/>
    <w:rsid w:val="0F446A17"/>
    <w:rsid w:val="0FE47893"/>
    <w:rsid w:val="0FEE21CA"/>
    <w:rsid w:val="10F457C4"/>
    <w:rsid w:val="1124339B"/>
    <w:rsid w:val="11A54188"/>
    <w:rsid w:val="11CA4DE2"/>
    <w:rsid w:val="13355F59"/>
    <w:rsid w:val="13BF5DDF"/>
    <w:rsid w:val="14030D53"/>
    <w:rsid w:val="14725335"/>
    <w:rsid w:val="14946378"/>
    <w:rsid w:val="158970E1"/>
    <w:rsid w:val="15C30124"/>
    <w:rsid w:val="16471581"/>
    <w:rsid w:val="165029BE"/>
    <w:rsid w:val="16AF32A8"/>
    <w:rsid w:val="16DF3D4F"/>
    <w:rsid w:val="174B4D1B"/>
    <w:rsid w:val="17571945"/>
    <w:rsid w:val="185A0C83"/>
    <w:rsid w:val="18A661A4"/>
    <w:rsid w:val="18FE0A2D"/>
    <w:rsid w:val="19432B81"/>
    <w:rsid w:val="194335CB"/>
    <w:rsid w:val="19AE2097"/>
    <w:rsid w:val="1AD6645B"/>
    <w:rsid w:val="1B470894"/>
    <w:rsid w:val="1B514EC1"/>
    <w:rsid w:val="1B811C45"/>
    <w:rsid w:val="1B8B700C"/>
    <w:rsid w:val="1BFD0E31"/>
    <w:rsid w:val="1CAC53C6"/>
    <w:rsid w:val="1CE9287F"/>
    <w:rsid w:val="1D143708"/>
    <w:rsid w:val="1D786F23"/>
    <w:rsid w:val="1DC82412"/>
    <w:rsid w:val="1DFC6096"/>
    <w:rsid w:val="1E2A61F5"/>
    <w:rsid w:val="1EB67858"/>
    <w:rsid w:val="1ECA44FB"/>
    <w:rsid w:val="1FC459A9"/>
    <w:rsid w:val="1FC7092A"/>
    <w:rsid w:val="1FDE491B"/>
    <w:rsid w:val="200750D7"/>
    <w:rsid w:val="20284C14"/>
    <w:rsid w:val="20715852"/>
    <w:rsid w:val="225F476C"/>
    <w:rsid w:val="226769A2"/>
    <w:rsid w:val="22DF5F10"/>
    <w:rsid w:val="22ED7A94"/>
    <w:rsid w:val="234604FF"/>
    <w:rsid w:val="2374045D"/>
    <w:rsid w:val="23A41270"/>
    <w:rsid w:val="23E92377"/>
    <w:rsid w:val="24BE28A4"/>
    <w:rsid w:val="25634E47"/>
    <w:rsid w:val="25BD684D"/>
    <w:rsid w:val="25E322C3"/>
    <w:rsid w:val="263B6BAF"/>
    <w:rsid w:val="26843D79"/>
    <w:rsid w:val="27213496"/>
    <w:rsid w:val="27857082"/>
    <w:rsid w:val="27BF07C5"/>
    <w:rsid w:val="27CD5E7C"/>
    <w:rsid w:val="28AC33D2"/>
    <w:rsid w:val="299A22BE"/>
    <w:rsid w:val="29B01F9E"/>
    <w:rsid w:val="29CE05A4"/>
    <w:rsid w:val="2A686F66"/>
    <w:rsid w:val="2AE80EBE"/>
    <w:rsid w:val="2B2246EA"/>
    <w:rsid w:val="2B6830DC"/>
    <w:rsid w:val="2C536E15"/>
    <w:rsid w:val="2CE71FF9"/>
    <w:rsid w:val="2DB87897"/>
    <w:rsid w:val="2DD446CD"/>
    <w:rsid w:val="2DEF58CA"/>
    <w:rsid w:val="2E4C17CD"/>
    <w:rsid w:val="2E6B1EFE"/>
    <w:rsid w:val="2F0A56BF"/>
    <w:rsid w:val="2F5539F3"/>
    <w:rsid w:val="2FE164B1"/>
    <w:rsid w:val="302B2287"/>
    <w:rsid w:val="30623687"/>
    <w:rsid w:val="317C6668"/>
    <w:rsid w:val="31961E3E"/>
    <w:rsid w:val="31A731AA"/>
    <w:rsid w:val="31CC38E5"/>
    <w:rsid w:val="3265252B"/>
    <w:rsid w:val="328E5AE0"/>
    <w:rsid w:val="32D15B37"/>
    <w:rsid w:val="34110056"/>
    <w:rsid w:val="342520A5"/>
    <w:rsid w:val="357763F1"/>
    <w:rsid w:val="35AD75A7"/>
    <w:rsid w:val="35F10817"/>
    <w:rsid w:val="36586EE3"/>
    <w:rsid w:val="36875400"/>
    <w:rsid w:val="369764B3"/>
    <w:rsid w:val="3831137D"/>
    <w:rsid w:val="38560349"/>
    <w:rsid w:val="39270541"/>
    <w:rsid w:val="395B310E"/>
    <w:rsid w:val="39926B26"/>
    <w:rsid w:val="3A576D46"/>
    <w:rsid w:val="3A712A87"/>
    <w:rsid w:val="3A9D4929"/>
    <w:rsid w:val="3AC26A09"/>
    <w:rsid w:val="3AD45CF4"/>
    <w:rsid w:val="3CD85A50"/>
    <w:rsid w:val="3CEB2E2A"/>
    <w:rsid w:val="3D3A27BD"/>
    <w:rsid w:val="3D4459D1"/>
    <w:rsid w:val="3DD47CF1"/>
    <w:rsid w:val="3E0121D1"/>
    <w:rsid w:val="3E474634"/>
    <w:rsid w:val="3E482631"/>
    <w:rsid w:val="3EFF2286"/>
    <w:rsid w:val="3F1E4EB1"/>
    <w:rsid w:val="3F5B623E"/>
    <w:rsid w:val="3F8009E6"/>
    <w:rsid w:val="3F863ECF"/>
    <w:rsid w:val="408B1486"/>
    <w:rsid w:val="40A325CD"/>
    <w:rsid w:val="40F637C0"/>
    <w:rsid w:val="418C40B9"/>
    <w:rsid w:val="42AA175F"/>
    <w:rsid w:val="43C15705"/>
    <w:rsid w:val="43C875C0"/>
    <w:rsid w:val="43F44624"/>
    <w:rsid w:val="44394E87"/>
    <w:rsid w:val="444D5F7A"/>
    <w:rsid w:val="4495560D"/>
    <w:rsid w:val="4531432A"/>
    <w:rsid w:val="45EE1838"/>
    <w:rsid w:val="46A368FE"/>
    <w:rsid w:val="46F439CD"/>
    <w:rsid w:val="479D59D8"/>
    <w:rsid w:val="47D42172"/>
    <w:rsid w:val="47FD0F1E"/>
    <w:rsid w:val="489C53E8"/>
    <w:rsid w:val="48EB5CBE"/>
    <w:rsid w:val="495A2313"/>
    <w:rsid w:val="4A01059E"/>
    <w:rsid w:val="4A124CE0"/>
    <w:rsid w:val="4A51206B"/>
    <w:rsid w:val="4A714BB1"/>
    <w:rsid w:val="4BB738F7"/>
    <w:rsid w:val="4CD549A4"/>
    <w:rsid w:val="4D1C66C5"/>
    <w:rsid w:val="4E123309"/>
    <w:rsid w:val="4E346E10"/>
    <w:rsid w:val="4F457F65"/>
    <w:rsid w:val="4F7512A6"/>
    <w:rsid w:val="4F785168"/>
    <w:rsid w:val="4F8E232F"/>
    <w:rsid w:val="502E67CF"/>
    <w:rsid w:val="50AB6036"/>
    <w:rsid w:val="50BC6CA6"/>
    <w:rsid w:val="50BE0618"/>
    <w:rsid w:val="51076D3B"/>
    <w:rsid w:val="519438D1"/>
    <w:rsid w:val="52BC330B"/>
    <w:rsid w:val="535102FB"/>
    <w:rsid w:val="53B36F80"/>
    <w:rsid w:val="53BA0ABB"/>
    <w:rsid w:val="53C30A42"/>
    <w:rsid w:val="53C8783F"/>
    <w:rsid w:val="53F0387F"/>
    <w:rsid w:val="53FF6D60"/>
    <w:rsid w:val="54084302"/>
    <w:rsid w:val="554167C7"/>
    <w:rsid w:val="554713A0"/>
    <w:rsid w:val="565A7EA1"/>
    <w:rsid w:val="571B2AE1"/>
    <w:rsid w:val="574A1117"/>
    <w:rsid w:val="57711E84"/>
    <w:rsid w:val="578505D3"/>
    <w:rsid w:val="57B830CD"/>
    <w:rsid w:val="580136DF"/>
    <w:rsid w:val="59CC151E"/>
    <w:rsid w:val="59D9021D"/>
    <w:rsid w:val="5A4D3FE7"/>
    <w:rsid w:val="5ACE39EA"/>
    <w:rsid w:val="5AFF6D83"/>
    <w:rsid w:val="5B25448B"/>
    <w:rsid w:val="5B482152"/>
    <w:rsid w:val="5B7A47FF"/>
    <w:rsid w:val="5B8717B1"/>
    <w:rsid w:val="5BBE0409"/>
    <w:rsid w:val="5C6E29C4"/>
    <w:rsid w:val="5CC157FF"/>
    <w:rsid w:val="5D076ED2"/>
    <w:rsid w:val="5D5D2E8D"/>
    <w:rsid w:val="5D741B1E"/>
    <w:rsid w:val="5E392E67"/>
    <w:rsid w:val="5E787A39"/>
    <w:rsid w:val="5EC37C84"/>
    <w:rsid w:val="5F28092D"/>
    <w:rsid w:val="5F962CE8"/>
    <w:rsid w:val="5FA23EB4"/>
    <w:rsid w:val="5FC00033"/>
    <w:rsid w:val="5FD03746"/>
    <w:rsid w:val="60127BDE"/>
    <w:rsid w:val="60523FEC"/>
    <w:rsid w:val="60881897"/>
    <w:rsid w:val="613556D9"/>
    <w:rsid w:val="61422E8D"/>
    <w:rsid w:val="6180109F"/>
    <w:rsid w:val="61931AA1"/>
    <w:rsid w:val="62A87072"/>
    <w:rsid w:val="6319612D"/>
    <w:rsid w:val="63B20710"/>
    <w:rsid w:val="641C5333"/>
    <w:rsid w:val="64E11B86"/>
    <w:rsid w:val="64F2518D"/>
    <w:rsid w:val="65626DFE"/>
    <w:rsid w:val="6674561F"/>
    <w:rsid w:val="669978C9"/>
    <w:rsid w:val="66F17711"/>
    <w:rsid w:val="671D544B"/>
    <w:rsid w:val="675040FC"/>
    <w:rsid w:val="67A50311"/>
    <w:rsid w:val="689C746D"/>
    <w:rsid w:val="68E755C0"/>
    <w:rsid w:val="68F710BA"/>
    <w:rsid w:val="694A78DC"/>
    <w:rsid w:val="699B3F87"/>
    <w:rsid w:val="69A23917"/>
    <w:rsid w:val="6A297F00"/>
    <w:rsid w:val="6B071775"/>
    <w:rsid w:val="6B115522"/>
    <w:rsid w:val="6B474D56"/>
    <w:rsid w:val="6B826F1E"/>
    <w:rsid w:val="6BE3238A"/>
    <w:rsid w:val="6C5E3AB8"/>
    <w:rsid w:val="6D32362B"/>
    <w:rsid w:val="6D69235E"/>
    <w:rsid w:val="6DD52865"/>
    <w:rsid w:val="6E340812"/>
    <w:rsid w:val="6E962776"/>
    <w:rsid w:val="6F232815"/>
    <w:rsid w:val="6F9B575A"/>
    <w:rsid w:val="6FC85E38"/>
    <w:rsid w:val="6FD6320A"/>
    <w:rsid w:val="6FF1053D"/>
    <w:rsid w:val="707016AA"/>
    <w:rsid w:val="7266037E"/>
    <w:rsid w:val="72737D7F"/>
    <w:rsid w:val="74246B37"/>
    <w:rsid w:val="74316058"/>
    <w:rsid w:val="744A3745"/>
    <w:rsid w:val="74927101"/>
    <w:rsid w:val="74A26453"/>
    <w:rsid w:val="74B628B6"/>
    <w:rsid w:val="75576630"/>
    <w:rsid w:val="75782E58"/>
    <w:rsid w:val="759206FA"/>
    <w:rsid w:val="759D28DA"/>
    <w:rsid w:val="75F17D32"/>
    <w:rsid w:val="7619667F"/>
    <w:rsid w:val="76E66204"/>
    <w:rsid w:val="78127BED"/>
    <w:rsid w:val="797D3447"/>
    <w:rsid w:val="7AFF28C0"/>
    <w:rsid w:val="7B136E9F"/>
    <w:rsid w:val="7BB43A77"/>
    <w:rsid w:val="7C114AD1"/>
    <w:rsid w:val="7C36671C"/>
    <w:rsid w:val="7C88452B"/>
    <w:rsid w:val="7CA47B60"/>
    <w:rsid w:val="7CBF4C6D"/>
    <w:rsid w:val="7CCB0CD8"/>
    <w:rsid w:val="7DAB156A"/>
    <w:rsid w:val="7DC464F6"/>
    <w:rsid w:val="7DD1377F"/>
    <w:rsid w:val="7F867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2019-02-25T01:32:00Z</dcterms:created>
  <dc:creator>Administrator</dc:creator>
  <cp:lastModifiedBy>Administrator</cp:lastModifiedBy>
  <cp:lastPrinted>2019-02-25T07:47:00Z</cp:lastPrinted>
  <dcterms:modified xsi:type="dcterms:W3CDTF">2021-03-05T07:39:06Z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65ACB28FE4344155B4172C3677D217BC</vt:lpwstr>
  </property>
</Properties>
</file>