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022F" w:rsidRDefault="008279FB">
      <w:pPr>
        <w:pStyle w:val="A7"/>
        <w:spacing w:line="600" w:lineRule="exact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30"/>
          <w:szCs w:val="30"/>
          <w:lang w:val="zh-TW" w:eastAsia="zh-TW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30"/>
          <w:szCs w:val="30"/>
          <w:lang w:val="zh-TW" w:eastAsia="zh-TW"/>
        </w:rPr>
        <w:t>湖南省法学会诉讼法学研究会</w:t>
      </w: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201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30"/>
          <w:szCs w:val="30"/>
        </w:rPr>
        <w:t>9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30"/>
          <w:szCs w:val="30"/>
          <w:lang w:val="zh-TW" w:eastAsia="zh-TW"/>
        </w:rPr>
        <w:t>年年会通知</w:t>
      </w:r>
    </w:p>
    <w:p w:rsidR="004F022F" w:rsidRDefault="008279FB">
      <w:pPr>
        <w:pStyle w:val="A7"/>
        <w:spacing w:line="600" w:lineRule="exact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30"/>
          <w:szCs w:val="30"/>
          <w:lang w:val="zh-TW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30"/>
          <w:szCs w:val="30"/>
          <w:lang w:val="zh-TW"/>
        </w:rPr>
        <w:t>（邀请函）</w:t>
      </w:r>
    </w:p>
    <w:p w:rsidR="004F022F" w:rsidRDefault="004F022F">
      <w:pPr>
        <w:pStyle w:val="A7"/>
        <w:spacing w:line="600" w:lineRule="exact"/>
        <w:ind w:firstLine="480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</w:p>
    <w:p w:rsidR="004F022F" w:rsidRDefault="008279FB">
      <w:pPr>
        <w:pStyle w:val="A7"/>
        <w:spacing w:line="520" w:lineRule="atLeast"/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  <w:lang w:val="zh-TW"/>
        </w:rPr>
        <w:t>尊敬的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_________先生/女士、研究会成员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  <w:lang w:val="zh-TW" w:eastAsia="zh-TW"/>
        </w:rPr>
        <w:t>：</w:t>
      </w:r>
    </w:p>
    <w:p w:rsidR="004F022F" w:rsidRDefault="008279FB">
      <w:pPr>
        <w:pStyle w:val="A7"/>
        <w:spacing w:line="520" w:lineRule="atLeast"/>
        <w:ind w:firstLineChars="200" w:firstLine="480"/>
        <w:rPr>
          <w:rFonts w:ascii="仿宋" w:eastAsia="仿宋" w:hAnsi="仿宋" w:cs="仿宋"/>
          <w:color w:val="000000" w:themeColor="text1"/>
          <w:sz w:val="24"/>
          <w:szCs w:val="24"/>
        </w:rPr>
      </w:pP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湖南省法学会诉讼法学研究会</w:t>
      </w:r>
      <w:r>
        <w:rPr>
          <w:rFonts w:ascii="仿宋" w:eastAsia="仿宋" w:hAnsi="仿宋" w:cs="仿宋"/>
          <w:color w:val="000000" w:themeColor="text1"/>
          <w:sz w:val="24"/>
          <w:szCs w:val="24"/>
        </w:rPr>
        <w:t>201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9</w:t>
      </w: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年年会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val="zh-TW"/>
        </w:rPr>
        <w:t>将于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12月在长沙召开，本次年会由湖南湘军麓和律师事务所承办。根据研究会《规程》，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本次年会将进行研究会换届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，为保证会议顺利进行，现将有关事宜通知如下</w:t>
      </w:r>
      <w:r w:rsidR="003E4C7A">
        <w:rPr>
          <w:rFonts w:ascii="仿宋" w:eastAsia="仿宋" w:hAnsi="仿宋" w:cs="仿宋" w:hint="eastAsia"/>
          <w:color w:val="000000" w:themeColor="text1"/>
          <w:sz w:val="24"/>
          <w:szCs w:val="24"/>
        </w:rPr>
        <w:t>。</w:t>
      </w:r>
    </w:p>
    <w:p w:rsidR="004F022F" w:rsidRDefault="008279FB">
      <w:pPr>
        <w:pStyle w:val="A7"/>
        <w:spacing w:line="520" w:lineRule="atLeast"/>
        <w:ind w:firstLine="480"/>
        <w:rPr>
          <w:rFonts w:ascii="黑体" w:eastAsia="仿宋" w:hAnsi="黑体" w:cs="黑体"/>
          <w:color w:val="000000" w:themeColor="text1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sz w:val="24"/>
          <w:szCs w:val="24"/>
          <w:lang w:val="zh-TW"/>
        </w:rPr>
        <w:t>一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  <w:lang w:val="zh-TW" w:eastAsia="zh-TW"/>
        </w:rPr>
        <w:t>、会议时间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  <w:lang w:val="zh-TW"/>
        </w:rPr>
        <w:t>（</w:t>
      </w:r>
      <w:r>
        <w:rPr>
          <w:rFonts w:ascii="仿宋" w:eastAsia="仿宋" w:hAnsi="仿宋" w:cs="仿宋"/>
          <w:color w:val="000000" w:themeColor="text1"/>
          <w:sz w:val="24"/>
          <w:szCs w:val="24"/>
        </w:rPr>
        <w:t>201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9</w:t>
      </w: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年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2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  <w:lang w:val="zh-TW" w:eastAsia="zh-TW"/>
        </w:rPr>
        <w:t>月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0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  <w:lang w:val="zh-TW" w:eastAsia="zh-TW"/>
        </w:rPr>
        <w:t>日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  <w:lang w:val="zh-TW"/>
        </w:rPr>
        <w:t>至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12月22日）</w:t>
      </w:r>
    </w:p>
    <w:p w:rsidR="00535AC6" w:rsidRDefault="00535AC6">
      <w:pPr>
        <w:pStyle w:val="A7"/>
        <w:spacing w:line="520" w:lineRule="atLeast"/>
        <w:ind w:firstLine="480"/>
        <w:rPr>
          <w:rFonts w:ascii="仿宋" w:eastAsia="仿宋" w:hAnsi="仿宋" w:cs="仿宋" w:hint="eastAsia"/>
          <w:color w:val="000000" w:themeColor="text1"/>
          <w:sz w:val="24"/>
          <w:szCs w:val="24"/>
          <w:lang w:val="zh-TW"/>
        </w:rPr>
      </w:pP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2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  <w:lang w:val="zh-TW" w:eastAsia="zh-TW"/>
        </w:rPr>
        <w:t>月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1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  <w:lang w:val="zh-TW" w:eastAsia="zh-TW"/>
        </w:rPr>
        <w:t>日（周六）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  <w:lang w:val="zh-TW"/>
        </w:rPr>
        <w:t>，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8:30开幕式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  <w:lang w:val="zh-TW"/>
        </w:rPr>
        <w:t>，上下午</w:t>
      </w: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正式会议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val="zh-TW"/>
        </w:rPr>
        <w:t>。</w:t>
      </w:r>
    </w:p>
    <w:p w:rsidR="004F022F" w:rsidRDefault="008279FB">
      <w:pPr>
        <w:pStyle w:val="A7"/>
        <w:spacing w:line="520" w:lineRule="atLeast"/>
        <w:ind w:firstLine="480"/>
        <w:rPr>
          <w:rFonts w:ascii="仿宋" w:eastAsia="仿宋" w:hAnsi="仿宋" w:cs="仿宋"/>
          <w:color w:val="000000" w:themeColor="text1"/>
          <w:sz w:val="24"/>
          <w:szCs w:val="24"/>
        </w:rPr>
      </w:pP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2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  <w:lang w:val="zh-TW" w:eastAsia="zh-TW"/>
        </w:rPr>
        <w:t>月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0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  <w:lang w:val="zh-TW" w:eastAsia="zh-TW"/>
        </w:rPr>
        <w:t>日（周五）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  <w:u w:val="single"/>
          <w:lang w:val="zh-TW"/>
        </w:rPr>
        <w:t>12:00—22:00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  <w:lang w:val="zh-TW"/>
        </w:rPr>
        <w:t>报到</w:t>
      </w:r>
      <w:r w:rsidR="00535AC6">
        <w:rPr>
          <w:rFonts w:ascii="仿宋" w:eastAsia="仿宋" w:hAnsi="仿宋" w:cs="仿宋" w:hint="eastAsia"/>
          <w:color w:val="000000" w:themeColor="text1"/>
          <w:sz w:val="24"/>
          <w:szCs w:val="24"/>
          <w:lang w:val="zh-TW"/>
        </w:rPr>
        <w:t>，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20:00召开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常务理事会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，具体时间地点秘书处另行通知；12月22日（周日）离会。</w:t>
      </w:r>
    </w:p>
    <w:p w:rsidR="004F022F" w:rsidRDefault="008279FB">
      <w:pPr>
        <w:pStyle w:val="A7"/>
        <w:spacing w:line="520" w:lineRule="atLeast"/>
        <w:ind w:firstLine="480"/>
        <w:rPr>
          <w:rFonts w:ascii="黑体" w:eastAsia="黑体" w:hAnsi="黑体" w:cs="黑体"/>
          <w:color w:val="000000" w:themeColor="text1"/>
          <w:sz w:val="24"/>
          <w:szCs w:val="24"/>
          <w:lang w:val="zh-TW" w:eastAsia="zh-TW"/>
        </w:rPr>
      </w:pPr>
      <w:r>
        <w:rPr>
          <w:rFonts w:ascii="黑体" w:eastAsia="黑体" w:hAnsi="黑体" w:cs="黑体" w:hint="eastAsia"/>
          <w:color w:val="000000" w:themeColor="text1"/>
          <w:sz w:val="24"/>
          <w:szCs w:val="24"/>
          <w:lang w:val="zh-TW"/>
        </w:rPr>
        <w:t>二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  <w:lang w:val="zh-TW" w:eastAsia="zh-TW"/>
        </w:rPr>
        <w:t>、会议地点</w:t>
      </w:r>
    </w:p>
    <w:p w:rsidR="00B66D52" w:rsidRPr="00B66D52" w:rsidRDefault="008279FB" w:rsidP="00535AC6">
      <w:pPr>
        <w:pStyle w:val="A7"/>
        <w:widowControl/>
        <w:spacing w:line="500" w:lineRule="exact"/>
        <w:ind w:firstLineChars="200" w:firstLine="480"/>
        <w:jc w:val="left"/>
        <w:rPr>
          <w:rFonts w:ascii="仿宋" w:eastAsia="仿宋" w:hAnsi="仿宋" w:cs="仿宋"/>
          <w:bCs/>
          <w:iCs/>
          <w:color w:val="auto"/>
          <w:sz w:val="24"/>
          <w:szCs w:val="24"/>
        </w:rPr>
      </w:pPr>
      <w:r w:rsidRPr="00535AC6">
        <w:rPr>
          <w:rFonts w:ascii="仿宋" w:eastAsia="仿宋" w:hAnsi="仿宋" w:cs="仿宋"/>
          <w:bCs/>
          <w:color w:val="000000" w:themeColor="text1"/>
          <w:sz w:val="24"/>
          <w:szCs w:val="24"/>
        </w:rPr>
        <w:t>1</w:t>
      </w:r>
      <w:r w:rsidRPr="00535AC6">
        <w:rPr>
          <w:rFonts w:ascii="仿宋" w:eastAsia="仿宋" w:hAnsi="仿宋" w:cs="仿宋" w:hint="eastAsia"/>
          <w:bCs/>
          <w:color w:val="000000" w:themeColor="text1"/>
          <w:sz w:val="24"/>
          <w:szCs w:val="24"/>
        </w:rPr>
        <w:t>、</w:t>
      </w:r>
      <w:r w:rsidRPr="00535AC6">
        <w:rPr>
          <w:rFonts w:ascii="仿宋" w:eastAsia="仿宋" w:hAnsi="仿宋" w:cs="仿宋"/>
          <w:bCs/>
          <w:color w:val="000000" w:themeColor="text1"/>
          <w:sz w:val="24"/>
          <w:szCs w:val="24"/>
          <w:lang w:val="zh-TW" w:eastAsia="zh-TW"/>
        </w:rPr>
        <w:t>报到、住宿地点：</w:t>
      </w:r>
      <w:r w:rsidRPr="00B66D52">
        <w:rPr>
          <w:rFonts w:ascii="仿宋" w:eastAsia="仿宋" w:hAnsi="仿宋" w:cs="仿宋"/>
          <w:bCs/>
          <w:iCs/>
          <w:color w:val="auto"/>
          <w:sz w:val="24"/>
          <w:szCs w:val="24"/>
        </w:rPr>
        <w:t>湖南富丽华大酒店</w:t>
      </w:r>
      <w:r w:rsidRPr="00B66D52">
        <w:rPr>
          <w:rFonts w:ascii="仿宋" w:eastAsia="仿宋" w:hAnsi="仿宋" w:cs="仿宋" w:hint="eastAsia"/>
          <w:bCs/>
          <w:iCs/>
          <w:color w:val="auto"/>
          <w:sz w:val="24"/>
          <w:szCs w:val="24"/>
          <w:lang w:val="zh-TW"/>
        </w:rPr>
        <w:t>（长沙市</w:t>
      </w:r>
      <w:r w:rsidRPr="00B66D52">
        <w:rPr>
          <w:rFonts w:ascii="仿宋" w:eastAsia="仿宋" w:hAnsi="仿宋" w:cs="仿宋"/>
          <w:bCs/>
          <w:iCs/>
          <w:color w:val="auto"/>
          <w:sz w:val="24"/>
          <w:szCs w:val="24"/>
        </w:rPr>
        <w:t>芙蓉区八一路88号</w:t>
      </w:r>
      <w:r w:rsidRPr="00B66D52">
        <w:rPr>
          <w:rFonts w:ascii="仿宋" w:eastAsia="仿宋" w:hAnsi="仿宋" w:cs="仿宋" w:hint="eastAsia"/>
          <w:bCs/>
          <w:iCs/>
          <w:color w:val="auto"/>
          <w:sz w:val="24"/>
          <w:szCs w:val="24"/>
        </w:rPr>
        <w:t>）</w:t>
      </w:r>
    </w:p>
    <w:p w:rsidR="004F022F" w:rsidRPr="00535AC6" w:rsidRDefault="00B66D52" w:rsidP="00B66D52">
      <w:pPr>
        <w:pStyle w:val="A7"/>
        <w:widowControl/>
        <w:spacing w:line="500" w:lineRule="exact"/>
        <w:ind w:firstLineChars="200" w:firstLine="420"/>
        <w:jc w:val="left"/>
        <w:rPr>
          <w:rFonts w:ascii="仿宋" w:eastAsia="仿宋" w:hAnsi="仿宋" w:cs="仿宋"/>
          <w:color w:val="auto"/>
          <w:sz w:val="24"/>
          <w:szCs w:val="24"/>
        </w:rPr>
      </w:pPr>
      <w:r w:rsidRPr="00535AC6">
        <w:rPr>
          <w:rFonts w:asciiTheme="minorEastAsia" w:eastAsiaTheme="minorEastAsia" w:hAnsiTheme="minorEastAsia" w:cstheme="minorEastAsia" w:hint="eastAsia"/>
          <w:bCs/>
          <w:color w:val="auto"/>
        </w:rPr>
        <w:t>（</w:t>
      </w:r>
      <w:r w:rsidRPr="00535AC6">
        <w:rPr>
          <w:rFonts w:asciiTheme="minorEastAsia" w:eastAsiaTheme="minorEastAsia" w:hAnsiTheme="minorEastAsia" w:cstheme="minorEastAsia"/>
          <w:bCs/>
          <w:color w:val="auto"/>
        </w:rPr>
        <w:t>普通单人间、</w:t>
      </w:r>
      <w:r w:rsidRPr="00535AC6">
        <w:rPr>
          <w:rFonts w:asciiTheme="minorEastAsia" w:eastAsiaTheme="minorEastAsia" w:hAnsiTheme="minorEastAsia" w:cstheme="minorEastAsia" w:hint="eastAsia"/>
          <w:bCs/>
          <w:color w:val="auto"/>
        </w:rPr>
        <w:t>双人</w:t>
      </w:r>
      <w:r w:rsidRPr="00535AC6">
        <w:rPr>
          <w:rFonts w:asciiTheme="minorEastAsia" w:eastAsiaTheme="minorEastAsia" w:hAnsiTheme="minorEastAsia" w:cstheme="minorEastAsia"/>
          <w:bCs/>
          <w:color w:val="auto"/>
        </w:rPr>
        <w:t>间：399</w:t>
      </w:r>
      <w:r w:rsidRPr="00535AC6">
        <w:rPr>
          <w:rFonts w:asciiTheme="minorEastAsia" w:eastAsiaTheme="minorEastAsia" w:hAnsiTheme="minorEastAsia" w:cstheme="minorEastAsia" w:hint="eastAsia"/>
          <w:bCs/>
          <w:color w:val="auto"/>
        </w:rPr>
        <w:t>元</w:t>
      </w:r>
      <w:r w:rsidRPr="00535AC6">
        <w:rPr>
          <w:rFonts w:asciiTheme="minorEastAsia" w:eastAsiaTheme="minorEastAsia" w:hAnsiTheme="minorEastAsia" w:cstheme="minorEastAsia"/>
          <w:bCs/>
          <w:color w:val="auto"/>
        </w:rPr>
        <w:t>/间；豪华单人间、</w:t>
      </w:r>
      <w:r w:rsidRPr="00535AC6">
        <w:rPr>
          <w:rFonts w:asciiTheme="minorEastAsia" w:eastAsiaTheme="minorEastAsia" w:hAnsiTheme="minorEastAsia" w:cstheme="minorEastAsia" w:hint="eastAsia"/>
          <w:bCs/>
          <w:color w:val="auto"/>
        </w:rPr>
        <w:t>双人</w:t>
      </w:r>
      <w:r w:rsidRPr="00535AC6">
        <w:rPr>
          <w:rFonts w:asciiTheme="minorEastAsia" w:eastAsiaTheme="minorEastAsia" w:hAnsiTheme="minorEastAsia" w:cstheme="minorEastAsia"/>
          <w:bCs/>
          <w:color w:val="auto"/>
        </w:rPr>
        <w:t>间：439</w:t>
      </w:r>
      <w:r w:rsidRPr="00535AC6">
        <w:rPr>
          <w:rFonts w:asciiTheme="minorEastAsia" w:eastAsiaTheme="minorEastAsia" w:hAnsiTheme="minorEastAsia" w:cstheme="minorEastAsia" w:hint="eastAsia"/>
          <w:bCs/>
          <w:color w:val="auto"/>
        </w:rPr>
        <w:t>元</w:t>
      </w:r>
      <w:r w:rsidRPr="00535AC6">
        <w:rPr>
          <w:rFonts w:asciiTheme="minorEastAsia" w:eastAsiaTheme="minorEastAsia" w:hAnsiTheme="minorEastAsia" w:cstheme="minorEastAsia"/>
          <w:bCs/>
          <w:color w:val="auto"/>
        </w:rPr>
        <w:t>/间</w:t>
      </w:r>
      <w:r w:rsidR="00535AC6">
        <w:rPr>
          <w:rFonts w:asciiTheme="minorEastAsia" w:eastAsiaTheme="minorEastAsia" w:hAnsiTheme="minorEastAsia" w:cstheme="minorEastAsia" w:hint="eastAsia"/>
          <w:bCs/>
          <w:color w:val="auto"/>
        </w:rPr>
        <w:t>。</w:t>
      </w:r>
      <w:r w:rsidRPr="00535AC6">
        <w:rPr>
          <w:rFonts w:asciiTheme="minorEastAsia" w:eastAsiaTheme="minorEastAsia" w:hAnsiTheme="minorEastAsia" w:cstheme="minorEastAsia" w:hint="eastAsia"/>
          <w:bCs/>
          <w:color w:val="auto"/>
        </w:rPr>
        <w:t>均含早餐</w:t>
      </w:r>
      <w:r w:rsidR="00535AC6">
        <w:rPr>
          <w:rFonts w:asciiTheme="minorEastAsia" w:eastAsiaTheme="minorEastAsia" w:hAnsiTheme="minorEastAsia" w:cstheme="minorEastAsia" w:hint="eastAsia"/>
          <w:bCs/>
          <w:color w:val="auto"/>
        </w:rPr>
        <w:t>。</w:t>
      </w:r>
      <w:r w:rsidRPr="00535AC6">
        <w:rPr>
          <w:rFonts w:asciiTheme="minorEastAsia" w:eastAsiaTheme="minorEastAsia" w:hAnsiTheme="minorEastAsia" w:cstheme="minorEastAsia" w:hint="eastAsia"/>
          <w:bCs/>
          <w:color w:val="auto"/>
        </w:rPr>
        <w:t>）</w:t>
      </w:r>
    </w:p>
    <w:p w:rsidR="004F022F" w:rsidRPr="00B66D52" w:rsidRDefault="008279FB">
      <w:pPr>
        <w:pStyle w:val="A7"/>
        <w:spacing w:line="520" w:lineRule="atLeast"/>
        <w:ind w:firstLine="480"/>
        <w:rPr>
          <w:rFonts w:ascii="仿宋" w:eastAsia="仿宋" w:hAnsi="仿宋" w:cs="仿宋"/>
          <w:bCs/>
          <w:iCs/>
          <w:color w:val="auto"/>
          <w:sz w:val="24"/>
          <w:szCs w:val="24"/>
        </w:rPr>
      </w:pPr>
      <w:r w:rsidRPr="00B66D52">
        <w:rPr>
          <w:rFonts w:ascii="仿宋" w:eastAsia="仿宋" w:hAnsi="仿宋" w:cs="仿宋"/>
          <w:bCs/>
          <w:color w:val="auto"/>
          <w:sz w:val="24"/>
          <w:szCs w:val="24"/>
        </w:rPr>
        <w:t>2</w:t>
      </w:r>
      <w:r w:rsidRPr="00B66D52">
        <w:rPr>
          <w:rFonts w:ascii="仿宋" w:eastAsia="仿宋" w:hAnsi="仿宋" w:cs="仿宋" w:hint="eastAsia"/>
          <w:bCs/>
          <w:color w:val="auto"/>
          <w:sz w:val="24"/>
          <w:szCs w:val="24"/>
        </w:rPr>
        <w:t>、会议</w:t>
      </w:r>
      <w:r w:rsidRPr="00B66D52">
        <w:rPr>
          <w:rFonts w:ascii="仿宋" w:eastAsia="仿宋" w:hAnsi="仿宋" w:cs="仿宋"/>
          <w:bCs/>
          <w:color w:val="auto"/>
          <w:sz w:val="24"/>
          <w:szCs w:val="24"/>
          <w:lang w:val="zh-TW" w:eastAsia="zh-TW"/>
        </w:rPr>
        <w:t>地点：</w:t>
      </w:r>
      <w:r w:rsidRPr="00B66D52">
        <w:rPr>
          <w:rFonts w:ascii="仿宋" w:eastAsia="仿宋" w:hAnsi="仿宋" w:cs="仿宋"/>
          <w:bCs/>
          <w:iCs/>
          <w:color w:val="auto"/>
          <w:sz w:val="24"/>
          <w:szCs w:val="24"/>
        </w:rPr>
        <w:t>湖南富丽华大酒店</w:t>
      </w:r>
      <w:r w:rsidRPr="00B66D52">
        <w:rPr>
          <w:rFonts w:ascii="仿宋" w:eastAsia="仿宋" w:hAnsi="仿宋" w:cs="仿宋" w:hint="eastAsia"/>
          <w:bCs/>
          <w:iCs/>
          <w:color w:val="auto"/>
          <w:sz w:val="24"/>
          <w:szCs w:val="24"/>
        </w:rPr>
        <w:t>国际宴会</w:t>
      </w:r>
      <w:r w:rsidRPr="00B66D52">
        <w:rPr>
          <w:rFonts w:ascii="仿宋" w:eastAsia="仿宋" w:hAnsi="仿宋" w:cs="仿宋"/>
          <w:bCs/>
          <w:iCs/>
          <w:color w:val="auto"/>
          <w:sz w:val="24"/>
          <w:szCs w:val="24"/>
        </w:rPr>
        <w:t>厅</w:t>
      </w:r>
      <w:r w:rsidRPr="00B66D52">
        <w:rPr>
          <w:rFonts w:ascii="仿宋" w:eastAsia="仿宋" w:hAnsi="仿宋" w:cs="仿宋" w:hint="eastAsia"/>
          <w:bCs/>
          <w:iCs/>
          <w:color w:val="auto"/>
          <w:sz w:val="24"/>
          <w:szCs w:val="24"/>
        </w:rPr>
        <w:t>（主会场）</w:t>
      </w:r>
    </w:p>
    <w:p w:rsidR="004F022F" w:rsidRDefault="008279FB">
      <w:pPr>
        <w:pStyle w:val="A7"/>
        <w:spacing w:line="520" w:lineRule="atLeast"/>
        <w:ind w:firstLine="480"/>
        <w:rPr>
          <w:rFonts w:ascii="黑体" w:eastAsia="黑体" w:hAnsi="黑体" w:cs="黑体"/>
          <w:color w:val="auto"/>
          <w:sz w:val="24"/>
          <w:szCs w:val="24"/>
          <w:lang w:val="zh-TW" w:eastAsia="zh-TW"/>
        </w:rPr>
      </w:pPr>
      <w:r>
        <w:rPr>
          <w:rFonts w:ascii="黑体" w:eastAsia="黑体" w:hAnsi="黑体" w:cs="黑体" w:hint="eastAsia"/>
          <w:color w:val="auto"/>
          <w:sz w:val="24"/>
          <w:szCs w:val="24"/>
          <w:lang w:val="zh-TW"/>
        </w:rPr>
        <w:t>三</w:t>
      </w:r>
      <w:r>
        <w:rPr>
          <w:rFonts w:ascii="黑体" w:eastAsia="黑体" w:hAnsi="黑体" w:cs="黑体" w:hint="eastAsia"/>
          <w:color w:val="auto"/>
          <w:sz w:val="24"/>
          <w:szCs w:val="24"/>
          <w:lang w:val="zh-TW" w:eastAsia="zh-TW"/>
        </w:rPr>
        <w:t>、参会费用</w:t>
      </w:r>
    </w:p>
    <w:p w:rsidR="004F022F" w:rsidRDefault="008279FB">
      <w:pPr>
        <w:pStyle w:val="A7"/>
        <w:spacing w:line="520" w:lineRule="atLeast"/>
        <w:ind w:firstLine="480"/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</w:pPr>
      <w:r>
        <w:rPr>
          <w:rFonts w:ascii="仿宋" w:eastAsia="仿宋" w:hAnsi="仿宋" w:cs="仿宋"/>
          <w:color w:val="000000" w:themeColor="text1"/>
          <w:sz w:val="24"/>
          <w:szCs w:val="24"/>
        </w:rPr>
        <w:t>1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、</w:t>
      </w: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交通费、住宿费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val="zh-TW"/>
        </w:rPr>
        <w:t>，</w:t>
      </w: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自理。</w:t>
      </w:r>
      <w:r>
        <w:rPr>
          <w:rFonts w:ascii="仿宋" w:eastAsia="仿宋" w:hAnsi="仿宋" w:cs="仿宋"/>
          <w:color w:val="000000" w:themeColor="text1"/>
          <w:sz w:val="24"/>
          <w:szCs w:val="24"/>
        </w:rPr>
        <w:t>2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、</w:t>
      </w: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餐费、会务资料费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val="zh-TW"/>
        </w:rPr>
        <w:t>，</w:t>
      </w: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免交。</w:t>
      </w:r>
    </w:p>
    <w:p w:rsidR="004F022F" w:rsidRDefault="008279FB">
      <w:pPr>
        <w:pStyle w:val="A7"/>
        <w:spacing w:line="520" w:lineRule="atLeast"/>
        <w:ind w:firstLine="480"/>
        <w:rPr>
          <w:rFonts w:ascii="黑体" w:eastAsia="黑体" w:hAnsi="黑体" w:cs="黑体"/>
          <w:color w:val="000000" w:themeColor="text1"/>
          <w:sz w:val="24"/>
          <w:szCs w:val="24"/>
          <w:lang w:val="zh-TW" w:eastAsia="zh-TW"/>
        </w:rPr>
      </w:pPr>
      <w:r>
        <w:rPr>
          <w:rFonts w:ascii="黑体" w:eastAsia="黑体" w:hAnsi="黑体" w:cs="黑体" w:hint="eastAsia"/>
          <w:color w:val="000000" w:themeColor="text1"/>
          <w:sz w:val="24"/>
          <w:szCs w:val="24"/>
          <w:lang w:val="zh-TW"/>
        </w:rPr>
        <w:t>四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  <w:lang w:val="zh-TW" w:eastAsia="zh-TW"/>
        </w:rPr>
        <w:t>、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  <w:lang w:val="zh-TW"/>
        </w:rPr>
        <w:t>参会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  <w:lang w:val="zh-TW" w:eastAsia="zh-TW"/>
        </w:rPr>
        <w:t>回执</w:t>
      </w:r>
    </w:p>
    <w:p w:rsidR="004F022F" w:rsidRDefault="008279FB">
      <w:pPr>
        <w:pStyle w:val="A7"/>
        <w:spacing w:line="520" w:lineRule="atLeast"/>
        <w:ind w:firstLine="480"/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</w:pP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因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  <w:lang w:val="zh-TW"/>
        </w:rPr>
        <w:t>换届选举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val="zh-TW"/>
        </w:rPr>
        <w:t>以及</w:t>
      </w: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会议筹备工作需要，</w:t>
      </w:r>
      <w:bookmarkStart w:id="0" w:name="OLE_LINK1"/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请拟参会人员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  <w:lang w:val="zh-TW" w:eastAsia="zh-TW"/>
        </w:rPr>
        <w:t>务必于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201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9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  <w:lang w:val="zh-TW" w:eastAsia="zh-TW"/>
        </w:rPr>
        <w:t>年</w:t>
      </w:r>
      <w:r>
        <w:rPr>
          <w:rFonts w:ascii="仿宋" w:eastAsia="仿宋" w:hAnsi="仿宋" w:cs="仿宋"/>
          <w:b/>
          <w:bCs/>
          <w:color w:val="auto"/>
          <w:sz w:val="24"/>
          <w:szCs w:val="24"/>
        </w:rPr>
        <w:t>11</w:t>
      </w:r>
      <w:r>
        <w:rPr>
          <w:rFonts w:ascii="仿宋" w:eastAsia="仿宋" w:hAnsi="仿宋" w:cs="仿宋"/>
          <w:b/>
          <w:bCs/>
          <w:color w:val="auto"/>
          <w:sz w:val="24"/>
          <w:szCs w:val="24"/>
          <w:lang w:val="zh-TW" w:eastAsia="zh-TW"/>
        </w:rPr>
        <w:t>月</w:t>
      </w:r>
      <w:r>
        <w:rPr>
          <w:rFonts w:ascii="仿宋" w:eastAsia="仿宋" w:hAnsi="仿宋" w:cs="仿宋" w:hint="eastAsia"/>
          <w:b/>
          <w:bCs/>
          <w:color w:val="auto"/>
          <w:sz w:val="24"/>
          <w:szCs w:val="24"/>
        </w:rPr>
        <w:t>30</w:t>
      </w:r>
      <w:r>
        <w:rPr>
          <w:rFonts w:ascii="仿宋" w:eastAsia="仿宋" w:hAnsi="仿宋" w:cs="仿宋"/>
          <w:b/>
          <w:bCs/>
          <w:color w:val="auto"/>
          <w:sz w:val="24"/>
          <w:szCs w:val="24"/>
          <w:lang w:val="zh-CN"/>
        </w:rPr>
        <w:t>日</w:t>
      </w:r>
      <w:r>
        <w:rPr>
          <w:rFonts w:ascii="仿宋" w:eastAsia="仿宋" w:hAnsi="仿宋" w:cs="仿宋"/>
          <w:b/>
          <w:bCs/>
          <w:color w:val="auto"/>
          <w:sz w:val="24"/>
          <w:szCs w:val="24"/>
          <w:lang w:val="zh-TW" w:eastAsia="zh-TW"/>
        </w:rPr>
        <w:t>前</w:t>
      </w: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填写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  <w:lang w:val="zh-TW"/>
        </w:rPr>
        <w:t>《</w:t>
      </w:r>
      <w:r w:rsidR="003E4C7A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  <w:lang w:val="zh-TW"/>
        </w:rPr>
        <w:t>2019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  <w:lang w:val="zh-TW"/>
        </w:rPr>
        <w:t>会员信息登记与参会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  <w:lang w:val="zh-TW" w:eastAsia="zh-TW"/>
        </w:rPr>
        <w:t>回执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  <w:lang w:val="zh-TW"/>
        </w:rPr>
        <w:t>》</w:t>
      </w: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（见附件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val="zh-TW"/>
        </w:rPr>
        <w:t>一</w:t>
      </w:r>
      <w:r w:rsidR="003E4C7A">
        <w:rPr>
          <w:rFonts w:ascii="仿宋" w:eastAsia="仿宋" w:hAnsi="仿宋" w:cs="仿宋" w:hint="eastAsia"/>
          <w:color w:val="000000" w:themeColor="text1"/>
          <w:sz w:val="24"/>
          <w:szCs w:val="24"/>
          <w:lang w:val="zh-TW"/>
        </w:rPr>
        <w:t>，湘潭大学法学院官网通知也可下载</w:t>
      </w: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）并发至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val="zh-TW"/>
        </w:rPr>
        <w:t>研究会专用</w:t>
      </w: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邮箱：</w:t>
      </w:r>
      <w:r>
        <w:rPr>
          <w:rFonts w:ascii="仿宋" w:eastAsia="仿宋" w:hAnsi="仿宋" w:cs="仿宋"/>
          <w:color w:val="000000" w:themeColor="text1"/>
          <w:sz w:val="24"/>
          <w:szCs w:val="24"/>
        </w:rPr>
        <w:t>hnssfx@163.com</w:t>
      </w: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。</w:t>
      </w:r>
      <w:bookmarkEnd w:id="0"/>
    </w:p>
    <w:p w:rsidR="004F022F" w:rsidRDefault="008279FB">
      <w:pPr>
        <w:pStyle w:val="A7"/>
        <w:spacing w:line="520" w:lineRule="atLeast"/>
        <w:ind w:firstLine="480"/>
        <w:rPr>
          <w:rFonts w:ascii="黑体" w:eastAsia="黑体" w:hAnsi="黑体" w:cs="黑体"/>
          <w:color w:val="000000" w:themeColor="text1"/>
          <w:sz w:val="24"/>
          <w:szCs w:val="24"/>
          <w:lang w:val="zh-TW"/>
        </w:rPr>
      </w:pPr>
      <w:r>
        <w:rPr>
          <w:rFonts w:ascii="黑体" w:eastAsia="黑体" w:hAnsi="黑体" w:cs="黑体" w:hint="eastAsia"/>
          <w:color w:val="000000" w:themeColor="text1"/>
          <w:sz w:val="24"/>
          <w:szCs w:val="24"/>
          <w:lang w:val="zh-TW"/>
        </w:rPr>
        <w:t>五、年会论文</w:t>
      </w:r>
    </w:p>
    <w:p w:rsidR="004F022F" w:rsidRDefault="008279FB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</w:rPr>
        <w:t>（一）年会主题</w:t>
      </w:r>
    </w:p>
    <w:p w:rsidR="004F022F" w:rsidRDefault="008279FB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1.民事诉讼：民事强制执行法律问题研究</w:t>
      </w:r>
    </w:p>
    <w:p w:rsidR="004F022F" w:rsidRDefault="008279FB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2.刑事诉讼：2018年刑事诉讼法实施问题研究</w:t>
      </w:r>
    </w:p>
    <w:p w:rsidR="004F022F" w:rsidRDefault="008279FB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lastRenderedPageBreak/>
        <w:t>3.行政诉讼：（1）纪念《行政诉讼法》颁布三十周年；（2）行政诉讼类型化研究</w:t>
      </w:r>
    </w:p>
    <w:p w:rsidR="004F022F" w:rsidRDefault="008279FB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</w:rPr>
        <w:t>（二）论文要求</w:t>
      </w:r>
    </w:p>
    <w:p w:rsidR="004F022F" w:rsidRDefault="008279FB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1.围绕年会主题，可自行确定具体题目。</w:t>
      </w:r>
    </w:p>
    <w:p w:rsidR="004F022F" w:rsidRDefault="008279FB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2.体现创新性，未公开发表，</w:t>
      </w:r>
      <w:r>
        <w:rPr>
          <w:rStyle w:val="a4"/>
          <w:rFonts w:ascii="宋体" w:eastAsia="宋体" w:hAnsi="宋体" w:cs="宋体" w:hint="eastAsia"/>
          <w:color w:val="333333"/>
        </w:rPr>
        <w:t>不得有学术不端</w:t>
      </w:r>
      <w:r>
        <w:rPr>
          <w:rFonts w:ascii="宋体" w:eastAsia="宋体" w:hAnsi="宋体" w:cs="宋体" w:hint="eastAsia"/>
          <w:color w:val="333333"/>
        </w:rPr>
        <w:t>，能够达到公开发表的要求，字数在7000—10000字为宜。</w:t>
      </w:r>
    </w:p>
    <w:p w:rsidR="004F022F" w:rsidRDefault="008279FB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3.论文格式（</w:t>
      </w:r>
      <w:r>
        <w:rPr>
          <w:rStyle w:val="a4"/>
          <w:rFonts w:ascii="宋体" w:eastAsia="宋体" w:hAnsi="宋体" w:cs="宋体" w:hint="eastAsia"/>
          <w:color w:val="333333"/>
        </w:rPr>
        <w:t>论文集收录</w:t>
      </w:r>
      <w:r>
        <w:rPr>
          <w:rFonts w:ascii="宋体" w:eastAsia="宋体" w:hAnsi="宋体" w:cs="宋体" w:hint="eastAsia"/>
          <w:color w:val="333333"/>
        </w:rPr>
        <w:t>）要求</w:t>
      </w:r>
    </w:p>
    <w:p w:rsidR="004F022F" w:rsidRDefault="008279FB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（1）文章题目（居中，宋体，小三，加粗）</w:t>
      </w:r>
    </w:p>
    <w:p w:rsidR="004F022F" w:rsidRDefault="008279FB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（2）副标题（居中，宋体，小四；上不空行，下空1行）</w:t>
      </w:r>
    </w:p>
    <w:p w:rsidR="004F022F" w:rsidRDefault="008279FB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（3）作者（居中，楷体5号，上空1行，下空2行）</w:t>
      </w:r>
    </w:p>
    <w:p w:rsidR="004F022F" w:rsidRDefault="008279FB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（4）一级标题（居中，宋体，5号，上下各空1行）</w:t>
      </w:r>
    </w:p>
    <w:p w:rsidR="004F022F" w:rsidRDefault="008279FB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（5）二级标题（空2字符，标题加小括号，宋体10号，加粗，上下不空行）</w:t>
      </w:r>
    </w:p>
    <w:p w:rsidR="004F022F" w:rsidRDefault="008279FB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（6）正文（宋体10号，行距固定值15磅）</w:t>
      </w:r>
    </w:p>
    <w:p w:rsidR="004F022F" w:rsidRDefault="008279FB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（7）注释（宋体9号，行距固定值12磅），一律以脚注的方式进行，统一使用①、②的数字符号，每页重新编号。</w:t>
      </w:r>
    </w:p>
    <w:p w:rsidR="004F022F" w:rsidRDefault="008279FB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（8）作者单位及职称/职务：（楷体10号，右对齐，上空1行）放在论文结尾括号内。</w:t>
      </w:r>
    </w:p>
    <w:p w:rsidR="004F022F" w:rsidRDefault="008279FB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（9）页面设置：左2.5，右2.0，上1.9，下1.9</w:t>
      </w:r>
    </w:p>
    <w:p w:rsidR="004F022F" w:rsidRDefault="008279FB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b/>
          <w:bCs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</w:rPr>
        <w:t>（三）论文提交</w:t>
      </w:r>
    </w:p>
    <w:p w:rsidR="004F022F" w:rsidRDefault="001B3BFD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color w:val="333333"/>
        </w:rPr>
      </w:pPr>
      <w:hyperlink r:id="rId7" w:history="1">
        <w:r w:rsidR="008279FB">
          <w:rPr>
            <w:rStyle w:val="a5"/>
            <w:rFonts w:ascii="宋体" w:eastAsia="宋体" w:hAnsi="宋体" w:cs="宋体" w:hint="eastAsia"/>
            <w:bCs/>
          </w:rPr>
          <w:t>最晚于</w:t>
        </w:r>
        <w:r w:rsidR="008279FB">
          <w:rPr>
            <w:rStyle w:val="a5"/>
            <w:rFonts w:ascii="宋体" w:eastAsia="宋体" w:hAnsi="宋体" w:cs="宋体" w:hint="eastAsia"/>
            <w:b/>
          </w:rPr>
          <w:t>2019年11月30日</w:t>
        </w:r>
        <w:r w:rsidR="008279FB">
          <w:rPr>
            <w:rStyle w:val="a5"/>
            <w:rFonts w:ascii="宋体" w:eastAsia="宋体" w:hAnsi="宋体" w:cs="宋体" w:hint="eastAsia"/>
          </w:rPr>
          <w:t>前，提交论文</w:t>
        </w:r>
        <w:r w:rsidR="008279FB">
          <w:rPr>
            <w:rStyle w:val="a5"/>
            <w:rFonts w:ascii="宋体" w:eastAsia="宋体" w:hAnsi="宋体" w:cs="宋体" w:hint="eastAsia"/>
            <w:b/>
          </w:rPr>
          <w:t>以电子版word文件（附作者个人信息、联系方式等）</w:t>
        </w:r>
        <w:r w:rsidR="008279FB">
          <w:rPr>
            <w:rStyle w:val="a5"/>
            <w:rFonts w:ascii="宋体" w:eastAsia="宋体" w:hAnsi="宋体" w:cs="宋体" w:hint="eastAsia"/>
          </w:rPr>
          <w:t>通过“附件”发送至研究会专用邮箱</w:t>
        </w:r>
        <w:r w:rsidR="008279FB">
          <w:rPr>
            <w:rStyle w:val="a5"/>
            <w:rFonts w:ascii="宋体" w:eastAsia="宋体" w:hAnsi="宋体" w:cs="宋体" w:hint="eastAsia"/>
            <w:b/>
          </w:rPr>
          <w:t>hnssfx@163.com</w:t>
        </w:r>
        <w:r w:rsidR="008279FB">
          <w:rPr>
            <w:rStyle w:val="a5"/>
            <w:rFonts w:ascii="宋体" w:eastAsia="宋体" w:hAnsi="宋体" w:cs="宋体" w:hint="eastAsia"/>
          </w:rPr>
          <w:t>。</w:t>
        </w:r>
      </w:hyperlink>
    </w:p>
    <w:p w:rsidR="004F022F" w:rsidRDefault="008279FB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</w:rPr>
        <w:t>（四）论文评奖</w:t>
      </w:r>
    </w:p>
    <w:p w:rsidR="004F022F" w:rsidRDefault="008279FB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1.年会正式召开前，研究会学术委员会将按照研究会相关规则进行论文评选。优秀论文颁奖仪式在年会开幕式上举行。部分获奖论文作者将获邀在年会上发言。</w:t>
      </w:r>
    </w:p>
    <w:p w:rsidR="004F022F" w:rsidRDefault="008279FB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b/>
          <w:bCs/>
          <w:color w:val="333333"/>
        </w:rPr>
      </w:pPr>
      <w:r>
        <w:rPr>
          <w:rFonts w:ascii="宋体" w:eastAsia="宋体" w:hAnsi="宋体" w:cs="宋体" w:hint="eastAsia"/>
          <w:color w:val="333333"/>
        </w:rPr>
        <w:t>2.获奖论文将被择优在年会后正式集结出版。</w:t>
      </w:r>
      <w:r>
        <w:rPr>
          <w:rFonts w:ascii="宋体" w:eastAsia="宋体" w:hAnsi="宋体" w:cs="宋体" w:hint="eastAsia"/>
          <w:b/>
          <w:bCs/>
          <w:color w:val="333333"/>
        </w:rPr>
        <w:t>本次论文提交将视为同意在年会公开以及自愿被择优出版。</w:t>
      </w:r>
    </w:p>
    <w:p w:rsidR="004F022F" w:rsidRDefault="008279FB">
      <w:pPr>
        <w:pStyle w:val="A7"/>
        <w:spacing w:line="520" w:lineRule="atLeast"/>
        <w:ind w:firstLine="480"/>
        <w:rPr>
          <w:rFonts w:ascii="黑体" w:eastAsia="黑体" w:hAnsi="黑体" w:cs="黑体"/>
          <w:color w:val="000000" w:themeColor="text1"/>
          <w:sz w:val="24"/>
          <w:szCs w:val="24"/>
          <w:lang w:val="zh-TW" w:eastAsia="zh-TW"/>
        </w:rPr>
      </w:pPr>
      <w:r>
        <w:rPr>
          <w:rFonts w:ascii="黑体" w:eastAsia="黑体" w:hAnsi="黑体" w:cs="黑体" w:hint="eastAsia"/>
          <w:color w:val="000000" w:themeColor="text1"/>
          <w:sz w:val="24"/>
          <w:szCs w:val="24"/>
          <w:lang w:val="zh-TW"/>
        </w:rPr>
        <w:lastRenderedPageBreak/>
        <w:t>六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  <w:lang w:val="zh-TW" w:eastAsia="zh-TW"/>
        </w:rPr>
        <w:t>、其他</w:t>
      </w:r>
    </w:p>
    <w:p w:rsidR="004F022F" w:rsidRDefault="008279FB">
      <w:pPr>
        <w:pStyle w:val="A7"/>
        <w:spacing w:line="520" w:lineRule="atLeast"/>
        <w:ind w:firstLine="480"/>
        <w:rPr>
          <w:rFonts w:ascii="仿宋" w:eastAsia="仿宋" w:hAnsi="仿宋" w:cs="仿宋"/>
          <w:color w:val="000000" w:themeColor="text1"/>
          <w:sz w:val="24"/>
          <w:szCs w:val="24"/>
        </w:rPr>
      </w:pPr>
      <w:r>
        <w:rPr>
          <w:rFonts w:ascii="仿宋" w:eastAsia="仿宋" w:hAnsi="仿宋" w:cs="仿宋"/>
          <w:color w:val="000000" w:themeColor="text1"/>
          <w:sz w:val="24"/>
          <w:szCs w:val="24"/>
        </w:rPr>
        <w:t>1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、</w:t>
      </w:r>
      <w:r w:rsidR="00535AC6">
        <w:rPr>
          <w:rFonts w:ascii="仿宋" w:eastAsia="仿宋" w:hAnsi="仿宋" w:cs="仿宋" w:hint="eastAsia"/>
          <w:color w:val="000000" w:themeColor="text1"/>
          <w:sz w:val="24"/>
          <w:szCs w:val="24"/>
        </w:rPr>
        <w:t>协助</w:t>
      </w:r>
      <w:r w:rsidR="003E4C7A">
        <w:rPr>
          <w:rFonts w:ascii="仿宋" w:eastAsia="仿宋" w:hAnsi="仿宋" w:cs="仿宋" w:hint="eastAsia"/>
          <w:color w:val="000000" w:themeColor="text1"/>
          <w:sz w:val="24"/>
          <w:szCs w:val="24"/>
        </w:rPr>
        <w:t>订房。</w:t>
      </w: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预定房间事宜，由会议承办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val="zh-TW"/>
        </w:rPr>
        <w:t>方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val="zh-TW" w:eastAsia="zh-TW"/>
        </w:rPr>
        <w:t>湖南湘军麓和律师事务所</w:t>
      </w: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协助。</w:t>
      </w:r>
    </w:p>
    <w:p w:rsidR="004F022F" w:rsidRDefault="008279FB">
      <w:pPr>
        <w:pStyle w:val="A7"/>
        <w:spacing w:line="520" w:lineRule="atLeast"/>
        <w:ind w:firstLine="480"/>
        <w:rPr>
          <w:rFonts w:ascii="仿宋" w:eastAsia="仿宋" w:hAnsi="仿宋" w:cs="仿宋"/>
          <w:color w:val="000000" w:themeColor="text1"/>
          <w:sz w:val="24"/>
          <w:szCs w:val="24"/>
          <w:lang w:val="zh-TW"/>
        </w:rPr>
      </w:pP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2、</w:t>
      </w:r>
      <w:r w:rsidR="003E4C7A">
        <w:rPr>
          <w:rFonts w:ascii="仿宋" w:eastAsia="仿宋" w:hAnsi="仿宋" w:cs="仿宋" w:hint="eastAsia"/>
          <w:color w:val="000000" w:themeColor="text1"/>
          <w:sz w:val="24"/>
          <w:szCs w:val="24"/>
        </w:rPr>
        <w:t>会议通知。</w:t>
      </w: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加盖公章的正式会议通知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val="zh-TW"/>
        </w:rPr>
        <w:t>（邀请函），</w:t>
      </w: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将在报到时提供。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val="zh-TW"/>
        </w:rPr>
        <w:t>如有需要，请提前与秘书处工作人员联系。</w:t>
      </w:r>
    </w:p>
    <w:p w:rsidR="004F022F" w:rsidRDefault="001B3BFD">
      <w:pPr>
        <w:pStyle w:val="A7"/>
        <w:spacing w:line="520" w:lineRule="atLeast"/>
        <w:ind w:firstLine="480"/>
        <w:rPr>
          <w:rFonts w:ascii="仿宋" w:eastAsia="仿宋" w:hAnsi="仿宋" w:cs="仿宋"/>
          <w:color w:val="000000" w:themeColor="text1"/>
          <w:sz w:val="24"/>
          <w:szCs w:val="24"/>
        </w:rPr>
      </w:pPr>
      <w:hyperlink r:id="rId8" w:history="1">
        <w:r w:rsidR="008279FB">
          <w:rPr>
            <w:rStyle w:val="a5"/>
            <w:rFonts w:ascii="仿宋" w:eastAsia="仿宋" w:hAnsi="仿宋" w:cs="仿宋" w:hint="eastAsia"/>
            <w:sz w:val="24"/>
            <w:szCs w:val="24"/>
            <w:u w:val="none"/>
          </w:rPr>
          <w:t>3、</w:t>
        </w:r>
        <w:r w:rsidR="003E4C7A">
          <w:rPr>
            <w:rStyle w:val="a5"/>
            <w:rFonts w:ascii="仿宋" w:eastAsia="仿宋" w:hAnsi="仿宋" w:cs="仿宋" w:hint="eastAsia"/>
            <w:sz w:val="24"/>
            <w:szCs w:val="24"/>
            <w:u w:val="none"/>
          </w:rPr>
          <w:t>成果报送。</w:t>
        </w:r>
        <w:r w:rsidR="008279FB">
          <w:rPr>
            <w:rStyle w:val="a5"/>
            <w:rFonts w:ascii="仿宋" w:eastAsia="仿宋" w:hAnsi="仿宋" w:cs="仿宋" w:hint="eastAsia"/>
            <w:sz w:val="24"/>
            <w:szCs w:val="24"/>
            <w:u w:val="none"/>
          </w:rPr>
          <w:t>为便于总结、宣传研究会工作成绩，研究会成员（含单位）如有与本领域相关工作成就，请一并发送至研究会邮箱</w:t>
        </w:r>
        <w:r w:rsidR="008279FB">
          <w:rPr>
            <w:rStyle w:val="a5"/>
            <w:rFonts w:ascii="仿宋" w:eastAsia="仿宋" w:hAnsi="仿宋" w:cs="仿宋"/>
            <w:sz w:val="24"/>
            <w:szCs w:val="24"/>
            <w:u w:val="none"/>
          </w:rPr>
          <w:t>hnssfx@163.com</w:t>
        </w:r>
        <w:r w:rsidR="008279FB">
          <w:rPr>
            <w:rStyle w:val="a5"/>
            <w:rFonts w:ascii="仿宋" w:eastAsia="仿宋" w:hAnsi="仿宋" w:cs="仿宋" w:hint="eastAsia"/>
            <w:sz w:val="24"/>
            <w:szCs w:val="24"/>
            <w:u w:val="none"/>
          </w:rPr>
          <w:t>。</w:t>
        </w:r>
      </w:hyperlink>
    </w:p>
    <w:p w:rsidR="004F022F" w:rsidRDefault="008279FB">
      <w:pPr>
        <w:pStyle w:val="A7"/>
        <w:spacing w:line="520" w:lineRule="atLeast"/>
        <w:ind w:firstLine="480"/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4、</w:t>
      </w:r>
      <w:r w:rsidR="003E4C7A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会员参会。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因本次研究会将进行换届，现任研究会成员原则上均应参会，如因工作变动等原因不继续参加研究会，请及时告知秘书处工作人员。</w:t>
      </w:r>
    </w:p>
    <w:p w:rsidR="003E4C7A" w:rsidRPr="003E4C7A" w:rsidRDefault="003E4C7A">
      <w:pPr>
        <w:pStyle w:val="A7"/>
        <w:spacing w:line="520" w:lineRule="atLeast"/>
        <w:ind w:firstLine="480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5、申请入会。</w:t>
      </w:r>
      <w:r w:rsidRPr="003E4C7A">
        <w:rPr>
          <w:rFonts w:ascii="仿宋" w:eastAsia="仿宋" w:hAnsi="仿宋" w:cs="仿宋" w:hint="eastAsia"/>
          <w:bCs/>
          <w:color w:val="000000" w:themeColor="text1"/>
          <w:sz w:val="24"/>
          <w:szCs w:val="24"/>
        </w:rPr>
        <w:t>在</w:t>
      </w:r>
      <w:r w:rsidRPr="00535AC6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湖南省</w:t>
      </w:r>
      <w:r w:rsidRPr="003E4C7A">
        <w:rPr>
          <w:rFonts w:ascii="仿宋" w:eastAsia="仿宋" w:hAnsi="仿宋" w:cs="仿宋" w:hint="eastAsia"/>
          <w:bCs/>
          <w:color w:val="000000" w:themeColor="text1"/>
          <w:sz w:val="24"/>
          <w:szCs w:val="24"/>
        </w:rPr>
        <w:t>从事诉讼法学教学科研以及相关领域实务工作者，如有意向加入本会，请填写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《湖南省法学会诉讼法学研究会入会申请表》</w:t>
      </w:r>
      <w:r w:rsidRPr="003E4C7A">
        <w:rPr>
          <w:rFonts w:ascii="仿宋" w:eastAsia="仿宋" w:hAnsi="仿宋" w:cs="仿宋" w:hint="eastAsia"/>
          <w:bCs/>
          <w:color w:val="000000" w:themeColor="text1"/>
          <w:sz w:val="24"/>
          <w:szCs w:val="24"/>
        </w:rPr>
        <w:t>，</w:t>
      </w:r>
      <w:hyperlink r:id="rId9" w:history="1">
        <w:r w:rsidRPr="003E4C7A">
          <w:rPr>
            <w:rStyle w:val="a5"/>
            <w:rFonts w:ascii="仿宋" w:eastAsia="仿宋" w:hAnsi="仿宋" w:cs="仿宋" w:hint="eastAsia"/>
            <w:bCs/>
            <w:sz w:val="24"/>
            <w:szCs w:val="24"/>
          </w:rPr>
          <w:t>并将电子版于2019年</w:t>
        </w:r>
        <w:r w:rsidRPr="00535AC6">
          <w:rPr>
            <w:rStyle w:val="a5"/>
            <w:rFonts w:ascii="仿宋" w:eastAsia="仿宋" w:hAnsi="仿宋" w:cs="仿宋" w:hint="eastAsia"/>
            <w:b/>
            <w:bCs/>
            <w:sz w:val="24"/>
            <w:szCs w:val="24"/>
          </w:rPr>
          <w:t>11月30日前</w:t>
        </w:r>
        <w:r w:rsidRPr="003E4C7A">
          <w:rPr>
            <w:rStyle w:val="a5"/>
            <w:rFonts w:ascii="仿宋" w:eastAsia="仿宋" w:hAnsi="仿宋" w:cs="仿宋" w:hint="eastAsia"/>
            <w:bCs/>
            <w:sz w:val="24"/>
            <w:szCs w:val="24"/>
          </w:rPr>
          <w:t>发送至研究会专用邮箱hnssfx@163.com</w:t>
        </w:r>
      </w:hyperlink>
      <w:r w:rsidRPr="003E4C7A">
        <w:rPr>
          <w:rFonts w:ascii="仿宋" w:eastAsia="仿宋" w:hAnsi="仿宋" w:cs="仿宋" w:hint="eastAsia"/>
          <w:bCs/>
          <w:color w:val="000000" w:themeColor="text1"/>
          <w:sz w:val="24"/>
          <w:szCs w:val="24"/>
        </w:rPr>
        <w:t>。</w:t>
      </w:r>
    </w:p>
    <w:p w:rsidR="004F022F" w:rsidRDefault="008279FB">
      <w:pPr>
        <w:pStyle w:val="A7"/>
        <w:spacing w:line="520" w:lineRule="atLeast"/>
        <w:ind w:firstLine="480"/>
        <w:rPr>
          <w:rFonts w:ascii="黑体" w:eastAsia="黑体" w:hAnsi="黑体" w:cs="黑体"/>
          <w:color w:val="000000" w:themeColor="text1"/>
          <w:sz w:val="24"/>
          <w:szCs w:val="24"/>
          <w:lang w:val="zh-TW" w:eastAsia="zh-TW"/>
        </w:rPr>
      </w:pPr>
      <w:r>
        <w:rPr>
          <w:rFonts w:ascii="黑体" w:eastAsia="黑体" w:hAnsi="黑体" w:cs="黑体" w:hint="eastAsia"/>
          <w:color w:val="000000" w:themeColor="text1"/>
          <w:sz w:val="24"/>
          <w:szCs w:val="24"/>
          <w:lang w:val="zh-TW" w:eastAsia="zh-TW"/>
        </w:rPr>
        <w:t>七、联系方式</w:t>
      </w:r>
    </w:p>
    <w:p w:rsidR="004F022F" w:rsidRDefault="008279FB">
      <w:pPr>
        <w:pStyle w:val="A7"/>
        <w:spacing w:line="520" w:lineRule="atLeast"/>
        <w:ind w:firstLine="480"/>
        <w:rPr>
          <w:rFonts w:ascii="仿宋" w:eastAsia="仿宋" w:hAnsi="仿宋" w:cs="仿宋"/>
          <w:b/>
          <w:bCs/>
          <w:color w:val="000000" w:themeColor="text1"/>
          <w:sz w:val="24"/>
          <w:szCs w:val="24"/>
          <w:lang w:val="zh-TW" w:eastAsia="zh-TW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  <w:lang w:val="zh-TW"/>
        </w:rPr>
        <w:t>（一）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  <w:lang w:val="zh-TW" w:eastAsia="zh-TW"/>
        </w:rPr>
        <w:t>研究会秘书处</w:t>
      </w:r>
    </w:p>
    <w:p w:rsidR="004F022F" w:rsidRDefault="008279FB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>1.会务组：刘  悦，15717325071  刘天一，13762208966</w:t>
      </w:r>
    </w:p>
    <w:p w:rsidR="004F022F" w:rsidRDefault="008279FB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>2.论文组：冯超璟，16670705211  石桥宇，15873233867</w:t>
      </w:r>
    </w:p>
    <w:p w:rsidR="003E4C7A" w:rsidRDefault="00B66D52" w:rsidP="00B66D52">
      <w:pPr>
        <w:pStyle w:val="a3"/>
        <w:spacing w:before="150" w:beforeAutospacing="0" w:after="150" w:afterAutospacing="0" w:line="420" w:lineRule="atLeast"/>
        <w:ind w:firstLineChars="200" w:firstLine="480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3.研究会副秘书长：</w:t>
      </w:r>
      <w:r w:rsidR="003E4C7A">
        <w:rPr>
          <w:rFonts w:ascii="宋体" w:eastAsia="宋体" w:hAnsi="宋体" w:cs="宋体" w:hint="eastAsia"/>
          <w:color w:val="333333"/>
        </w:rPr>
        <w:t>穆远征</w:t>
      </w:r>
      <w:r>
        <w:rPr>
          <w:rFonts w:ascii="宋体" w:eastAsia="宋体" w:hAnsi="宋体" w:cs="宋体" w:hint="eastAsia"/>
          <w:color w:val="333333"/>
        </w:rPr>
        <w:t>（</w:t>
      </w:r>
      <w:r w:rsidR="003E4C7A">
        <w:rPr>
          <w:rFonts w:ascii="宋体" w:eastAsia="宋体" w:hAnsi="宋体" w:cs="宋体" w:hint="eastAsia"/>
          <w:color w:val="333333"/>
        </w:rPr>
        <w:t>湘潭大学法学院副院长</w:t>
      </w:r>
      <w:r>
        <w:rPr>
          <w:rFonts w:ascii="宋体" w:eastAsia="宋体" w:hAnsi="宋体" w:cs="宋体" w:hint="eastAsia"/>
          <w:color w:val="333333"/>
        </w:rPr>
        <w:t>），15973203953。</w:t>
      </w:r>
    </w:p>
    <w:p w:rsidR="004F022F" w:rsidRDefault="008279FB">
      <w:pPr>
        <w:pStyle w:val="A7"/>
        <w:spacing w:line="520" w:lineRule="atLeast"/>
        <w:ind w:firstLine="480"/>
        <w:rPr>
          <w:rFonts w:ascii="仿宋" w:eastAsia="仿宋" w:hAnsi="仿宋" w:cs="仿宋"/>
          <w:b/>
          <w:bCs/>
          <w:color w:val="000000" w:themeColor="text1"/>
          <w:sz w:val="24"/>
          <w:szCs w:val="24"/>
          <w:lang w:val="zh-TW" w:eastAsia="zh-TW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  <w:lang w:val="zh-TW"/>
        </w:rPr>
        <w:t>（二）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  <w:lang w:val="zh-TW" w:eastAsia="zh-TW"/>
        </w:rPr>
        <w:t>承办方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  <w:lang w:val="zh-TW"/>
        </w:rPr>
        <w:t>（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湖南湘军麓和律师事务所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  <w:lang w:val="zh-CN"/>
        </w:rPr>
        <w:t>）</w:t>
      </w:r>
    </w:p>
    <w:p w:rsidR="004F022F" w:rsidRDefault="008279FB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>联系人：</w:t>
      </w:r>
      <w:r>
        <w:rPr>
          <w:rFonts w:ascii="宋体" w:eastAsia="宋体" w:hAnsi="宋体" w:cs="宋体"/>
          <w:color w:val="333333"/>
        </w:rPr>
        <w:t xml:space="preserve">赵滢滢，15073655898    </w:t>
      </w:r>
    </w:p>
    <w:p w:rsidR="004F022F" w:rsidRDefault="004F022F">
      <w:pPr>
        <w:pStyle w:val="a3"/>
        <w:spacing w:before="150" w:beforeAutospacing="0" w:after="150" w:afterAutospacing="0" w:line="420" w:lineRule="atLeast"/>
        <w:ind w:firstLine="420"/>
        <w:rPr>
          <w:rFonts w:ascii="宋体" w:eastAsia="宋体" w:hAnsi="宋体" w:cs="宋体"/>
          <w:color w:val="333333"/>
        </w:rPr>
      </w:pPr>
    </w:p>
    <w:p w:rsidR="004F022F" w:rsidRDefault="008279FB">
      <w:pPr>
        <w:pStyle w:val="A7"/>
        <w:spacing w:line="520" w:lineRule="atLeast"/>
        <w:jc w:val="right"/>
        <w:rPr>
          <w:rFonts w:ascii="仿宋" w:eastAsia="仿宋" w:hAnsi="仿宋" w:cs="仿宋"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 xml:space="preserve">                            </w:t>
      </w:r>
    </w:p>
    <w:p w:rsidR="004F022F" w:rsidRDefault="004F022F">
      <w:pPr>
        <w:pStyle w:val="A7"/>
        <w:spacing w:line="520" w:lineRule="atLeast"/>
        <w:jc w:val="right"/>
        <w:rPr>
          <w:rFonts w:ascii="仿宋" w:eastAsia="仿宋" w:hAnsi="仿宋" w:cs="仿宋"/>
          <w:color w:val="000000" w:themeColor="text1"/>
          <w:sz w:val="24"/>
          <w:szCs w:val="24"/>
        </w:rPr>
      </w:pPr>
    </w:p>
    <w:p w:rsidR="004F022F" w:rsidRDefault="008279FB">
      <w:pPr>
        <w:pStyle w:val="A7"/>
        <w:spacing w:line="520" w:lineRule="atLeast"/>
        <w:jc w:val="right"/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</w:pP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湖南省法学会诉讼法学研究会</w:t>
      </w:r>
    </w:p>
    <w:p w:rsidR="004F022F" w:rsidRDefault="008279FB">
      <w:pPr>
        <w:pStyle w:val="A7"/>
        <w:spacing w:line="520" w:lineRule="atLeast"/>
        <w:jc w:val="right"/>
        <w:rPr>
          <w:rFonts w:ascii="黑体" w:eastAsia="黑体" w:hAnsi="黑体" w:cs="黑体"/>
          <w:b/>
          <w:bCs/>
          <w:color w:val="000000" w:themeColor="text1"/>
          <w:kern w:val="0"/>
          <w:sz w:val="24"/>
          <w:szCs w:val="24"/>
          <w:lang w:val="zh-TW" w:eastAsia="zh-TW"/>
        </w:rPr>
      </w:pPr>
      <w:r>
        <w:rPr>
          <w:rFonts w:ascii="仿宋" w:eastAsia="仿宋" w:hAnsi="仿宋" w:cs="仿宋"/>
          <w:color w:val="000000" w:themeColor="text1"/>
          <w:sz w:val="24"/>
          <w:szCs w:val="24"/>
        </w:rPr>
        <w:t xml:space="preserve">                              201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9</w:t>
      </w: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年</w:t>
      </w:r>
      <w:r>
        <w:rPr>
          <w:rFonts w:ascii="仿宋" w:eastAsia="仿宋" w:hAnsi="仿宋" w:cs="仿宋"/>
          <w:color w:val="000000" w:themeColor="text1"/>
          <w:sz w:val="24"/>
          <w:szCs w:val="24"/>
        </w:rPr>
        <w:t>11</w:t>
      </w: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月</w:t>
      </w:r>
      <w:r w:rsidR="003E4C7A">
        <w:rPr>
          <w:rFonts w:ascii="仿宋" w:eastAsia="仿宋" w:hAnsi="仿宋" w:cs="仿宋" w:hint="eastAsia"/>
          <w:color w:val="000000" w:themeColor="text1"/>
          <w:sz w:val="24"/>
          <w:szCs w:val="24"/>
        </w:rPr>
        <w:t>25</w:t>
      </w: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日</w:t>
      </w:r>
      <w:bookmarkStart w:id="1" w:name="OLE_LINK2"/>
    </w:p>
    <w:p w:rsidR="00535AC6" w:rsidRDefault="00535AC6">
      <w:pPr>
        <w:pStyle w:val="A7"/>
        <w:widowControl/>
        <w:spacing w:line="600" w:lineRule="exact"/>
        <w:jc w:val="left"/>
        <w:rPr>
          <w:rFonts w:ascii="黑体" w:eastAsia="黑体" w:hAnsi="黑体" w:cs="黑体" w:hint="eastAsia"/>
          <w:b/>
          <w:bCs/>
          <w:color w:val="000000" w:themeColor="text1"/>
          <w:kern w:val="0"/>
          <w:sz w:val="28"/>
          <w:szCs w:val="28"/>
          <w:lang w:val="zh-TW"/>
        </w:rPr>
      </w:pPr>
    </w:p>
    <w:p w:rsidR="00535AC6" w:rsidRDefault="00535AC6">
      <w:pPr>
        <w:pStyle w:val="A7"/>
        <w:widowControl/>
        <w:spacing w:line="600" w:lineRule="exact"/>
        <w:jc w:val="left"/>
        <w:rPr>
          <w:rFonts w:ascii="黑体" w:eastAsia="黑体" w:hAnsi="黑体" w:cs="黑体" w:hint="eastAsia"/>
          <w:b/>
          <w:bCs/>
          <w:color w:val="000000" w:themeColor="text1"/>
          <w:kern w:val="0"/>
          <w:sz w:val="28"/>
          <w:szCs w:val="28"/>
          <w:lang w:val="zh-TW"/>
        </w:rPr>
      </w:pPr>
    </w:p>
    <w:p w:rsidR="004F022F" w:rsidRDefault="008279FB">
      <w:pPr>
        <w:pStyle w:val="A7"/>
        <w:widowControl/>
        <w:spacing w:line="600" w:lineRule="exact"/>
        <w:jc w:val="left"/>
        <w:rPr>
          <w:rFonts w:ascii="黑体" w:eastAsia="黑体" w:hAnsi="黑体" w:cs="黑体"/>
          <w:b/>
          <w:bCs/>
          <w:color w:val="000000" w:themeColor="text1"/>
          <w:kern w:val="0"/>
          <w:sz w:val="28"/>
          <w:szCs w:val="28"/>
          <w:lang w:val="zh-TW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28"/>
          <w:szCs w:val="28"/>
          <w:lang w:val="zh-TW"/>
        </w:rPr>
        <w:lastRenderedPageBreak/>
        <w:t>附件一</w:t>
      </w:r>
    </w:p>
    <w:bookmarkEnd w:id="1"/>
    <w:p w:rsidR="004F022F" w:rsidRPr="00535AC6" w:rsidRDefault="008279FB" w:rsidP="00535AC6">
      <w:pPr>
        <w:pStyle w:val="A7"/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0"/>
          <w:szCs w:val="30"/>
          <w:lang w:val="zh-TW" w:eastAsia="zh-TW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0"/>
          <w:szCs w:val="30"/>
          <w:lang w:val="zh-TW" w:eastAsia="zh-TW"/>
        </w:rPr>
        <w:t>湖南省法学会诉讼法学研究会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0"/>
          <w:szCs w:val="30"/>
          <w:lang w:val="zh-TW"/>
        </w:rPr>
        <w:t>会员信息登记与参会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0"/>
          <w:szCs w:val="30"/>
          <w:lang w:val="zh-TW" w:eastAsia="zh-TW"/>
        </w:rPr>
        <w:t>回执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0"/>
          <w:szCs w:val="30"/>
          <w:lang w:val="zh-TW"/>
        </w:rPr>
        <w:t>（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0"/>
          <w:szCs w:val="30"/>
        </w:rPr>
        <w:t>2019</w:t>
      </w:r>
      <w:r w:rsidR="00B66D52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0"/>
          <w:szCs w:val="30"/>
        </w:rPr>
        <w:t>）</w:t>
      </w:r>
      <w:r w:rsidR="00B66D52" w:rsidRPr="00B66D52">
        <w:rPr>
          <w:rFonts w:ascii="方正小标宋简体" w:eastAsia="方正小标宋简体" w:hAnsi="方正小标宋简体" w:cs="方正小标宋简体" w:hint="eastAsia"/>
          <w:b/>
          <w:color w:val="FF0000"/>
          <w:kern w:val="0"/>
          <w:sz w:val="30"/>
          <w:szCs w:val="30"/>
        </w:rPr>
        <w:t>【会员</w:t>
      </w:r>
      <w:r w:rsidR="00B66D52">
        <w:rPr>
          <w:rFonts w:ascii="方正小标宋简体" w:eastAsia="方正小标宋简体" w:hAnsi="方正小标宋简体" w:cs="方正小标宋简体" w:hint="eastAsia"/>
          <w:b/>
          <w:color w:val="FF0000"/>
          <w:kern w:val="0"/>
          <w:sz w:val="30"/>
          <w:szCs w:val="30"/>
        </w:rPr>
        <w:t>、论文作者</w:t>
      </w:r>
      <w:r w:rsidR="00535AC6">
        <w:rPr>
          <w:rFonts w:ascii="方正小标宋简体" w:eastAsia="方正小标宋简体" w:hAnsi="方正小标宋简体" w:cs="方正小标宋简体" w:hint="eastAsia"/>
          <w:b/>
          <w:color w:val="FF0000"/>
          <w:kern w:val="0"/>
          <w:sz w:val="30"/>
          <w:szCs w:val="30"/>
        </w:rPr>
        <w:t>用</w:t>
      </w:r>
      <w:r w:rsidR="00B66D52" w:rsidRPr="00B66D52">
        <w:rPr>
          <w:rFonts w:ascii="方正小标宋简体" w:eastAsia="方正小标宋简体" w:hAnsi="方正小标宋简体" w:cs="方正小标宋简体" w:hint="eastAsia"/>
          <w:b/>
          <w:color w:val="FF0000"/>
          <w:kern w:val="0"/>
          <w:sz w:val="30"/>
          <w:szCs w:val="30"/>
        </w:rPr>
        <w:t>】</w:t>
      </w:r>
    </w:p>
    <w:tbl>
      <w:tblPr>
        <w:tblStyle w:val="TableNormal"/>
        <w:tblW w:w="9219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349"/>
        <w:gridCol w:w="1304"/>
        <w:gridCol w:w="664"/>
        <w:gridCol w:w="1027"/>
        <w:gridCol w:w="228"/>
        <w:gridCol w:w="1154"/>
        <w:gridCol w:w="1426"/>
        <w:gridCol w:w="769"/>
        <w:gridCol w:w="1298"/>
      </w:tblGrid>
      <w:tr w:rsidR="004F022F">
        <w:trPr>
          <w:trHeight w:val="79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 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4F022F">
        <w:trPr>
          <w:trHeight w:val="79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工作单位</w:t>
            </w:r>
          </w:p>
        </w:tc>
        <w:tc>
          <w:tcPr>
            <w:tcW w:w="4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职务（称）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4F022F">
        <w:trPr>
          <w:trHeight w:val="79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电子邮箱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4F022F">
        <w:trPr>
          <w:trHeight w:val="79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通讯地址</w:t>
            </w:r>
          </w:p>
        </w:tc>
        <w:tc>
          <w:tcPr>
            <w:tcW w:w="4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邮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 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编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4F022F">
        <w:trPr>
          <w:trHeight w:val="79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到会时间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离会时间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4F022F">
        <w:trPr>
          <w:trHeight w:val="79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zh-TW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/>
              </w:rPr>
              <w:t>是否提交论文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4F022F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zh-TW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/>
              </w:rPr>
              <w:t>研究会</w:t>
            </w:r>
          </w:p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zh-TW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/>
              </w:rPr>
              <w:t>职务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4F022F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F022F">
        <w:trPr>
          <w:trHeight w:val="212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  <w:lang w:val="zh-TW" w:eastAsia="zh-TW"/>
              </w:rPr>
              <w:t>订房</w:t>
            </w:r>
          </w:p>
        </w:tc>
        <w:tc>
          <w:tcPr>
            <w:tcW w:w="7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FF"/>
                <w:lang w:val="zh-TW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</w:rPr>
              <w:t>1、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  <w:lang w:val="zh-TW"/>
              </w:rPr>
              <w:t>是否需要订房（填是或否，如否则无需填写下列信息）；</w:t>
            </w:r>
          </w:p>
          <w:p w:rsidR="004F022F" w:rsidRDefault="008279FB">
            <w:pPr>
              <w:pStyle w:val="A7"/>
              <w:widowControl/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FF"/>
                <w:lang w:val="zh-TW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</w:rPr>
              <w:t xml:space="preserve">2、房间类型（填写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  <w:lang w:val="zh-TW"/>
              </w:rPr>
              <w:t>单人间或双人间，几间）</w:t>
            </w:r>
          </w:p>
          <w:p w:rsidR="004F022F" w:rsidRDefault="008279FB">
            <w:pPr>
              <w:pStyle w:val="A7"/>
              <w:widowControl/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  <w:t>普通单人间、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</w:rPr>
              <w:t>双人</w:t>
            </w:r>
            <w:r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  <w:t>间：399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</w:rPr>
              <w:t>元</w:t>
            </w:r>
            <w:r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  <w:t>/间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</w:rPr>
              <w:t>（含早餐）</w:t>
            </w:r>
            <w:r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  <w:t>；</w:t>
            </w:r>
          </w:p>
          <w:p w:rsidR="004F022F" w:rsidRDefault="008279FB">
            <w:pPr>
              <w:pStyle w:val="A7"/>
              <w:widowControl/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  <w:t>豪华单人间、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</w:rPr>
              <w:t>双人</w:t>
            </w:r>
            <w:r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  <w:t>间：439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</w:rPr>
              <w:t>元</w:t>
            </w:r>
            <w:r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  <w:t>/间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</w:rPr>
              <w:t>（含早餐）。</w:t>
            </w:r>
          </w:p>
          <w:p w:rsidR="004F022F" w:rsidRDefault="008279FB">
            <w:pPr>
              <w:pStyle w:val="A7"/>
              <w:widowControl/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</w:rPr>
              <w:t>3、入住时间（填写 入住、离开时间、天数）</w:t>
            </w:r>
          </w:p>
        </w:tc>
      </w:tr>
      <w:tr w:rsidR="004F022F">
        <w:trPr>
          <w:trHeight w:val="788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8279FB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备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 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注</w:t>
            </w:r>
          </w:p>
        </w:tc>
        <w:tc>
          <w:tcPr>
            <w:tcW w:w="7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2F" w:rsidRDefault="004F022F">
            <w:pPr>
              <w:pStyle w:val="A7"/>
              <w:widowControl/>
              <w:spacing w:line="6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</w:tbl>
    <w:p w:rsidR="004F022F" w:rsidRDefault="008279FB">
      <w:pPr>
        <w:pStyle w:val="A7"/>
        <w:spacing w:line="500" w:lineRule="exact"/>
        <w:ind w:leftChars="-100" w:rightChars="-100" w:right="-240" w:hangingChars="100" w:hanging="240"/>
        <w:jc w:val="left"/>
        <w:rPr>
          <w:rFonts w:ascii="仿宋" w:eastAsia="仿宋" w:hAnsi="仿宋" w:cs="仿宋"/>
          <w:color w:val="000000" w:themeColor="text1"/>
          <w:sz w:val="24"/>
          <w:szCs w:val="24"/>
          <w:lang w:val="zh-TW"/>
        </w:rPr>
      </w:pP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注：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1、因本次会议将进行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研究会换届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，因此请参会研究会成员认真填写本表；2、</w:t>
      </w:r>
      <w:r>
        <w:rPr>
          <w:rFonts w:asciiTheme="minorEastAsia" w:eastAsiaTheme="minorEastAsia" w:hAnsiTheme="minorEastAsia" w:cstheme="minorEastAsia" w:hint="eastAsia"/>
          <w:color w:val="000000" w:themeColor="text1"/>
          <w:lang w:val="zh-TW" w:eastAsia="zh-TW"/>
        </w:rPr>
        <w:t>承办方尽量按照本回执填写的订房信息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lang w:val="zh-TW" w:eastAsia="zh-TW"/>
        </w:rPr>
        <w:t>协助</w:t>
      </w:r>
      <w:r>
        <w:rPr>
          <w:rFonts w:asciiTheme="minorEastAsia" w:eastAsiaTheme="minorEastAsia" w:hAnsiTheme="minorEastAsia" w:cstheme="minorEastAsia" w:hint="eastAsia"/>
          <w:color w:val="000000" w:themeColor="text1"/>
          <w:lang w:val="zh-TW" w:eastAsia="zh-TW"/>
        </w:rPr>
        <w:t>订房，请拟参会人员尽早准确填写并反馈信息</w:t>
      </w:r>
      <w:r>
        <w:rPr>
          <w:rFonts w:asciiTheme="minorEastAsia" w:eastAsiaTheme="minorEastAsia" w:hAnsiTheme="minorEastAsia" w:cstheme="minorEastAsia" w:hint="eastAsia"/>
          <w:color w:val="000000" w:themeColor="text1"/>
          <w:lang w:val="zh-TW"/>
        </w:rPr>
        <w:t>。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lang w:val="zh-TW" w:eastAsia="zh-TW"/>
        </w:rPr>
        <w:t>具体安排则以当地酒店实际情况为准。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3、</w:t>
      </w: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参会人员请于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201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9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  <w:lang w:val="zh-TW" w:eastAsia="zh-TW"/>
        </w:rPr>
        <w:t>年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11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  <w:lang w:val="zh-TW" w:eastAsia="zh-TW"/>
        </w:rPr>
        <w:t>月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30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  <w:lang w:val="zh-TW" w:eastAsia="zh-TW"/>
        </w:rPr>
        <w:t>日前</w:t>
      </w: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将此回执发至邮箱：</w:t>
      </w:r>
      <w:hyperlink r:id="rId10" w:history="1">
        <w:r w:rsidR="00B66D52" w:rsidRPr="001B79CC">
          <w:rPr>
            <w:rStyle w:val="a5"/>
            <w:rFonts w:ascii="仿宋" w:eastAsia="仿宋" w:hAnsi="仿宋" w:cs="仿宋"/>
            <w:sz w:val="24"/>
            <w:szCs w:val="24"/>
          </w:rPr>
          <w:t>hnssfx@163.com</w:t>
        </w:r>
      </w:hyperlink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。</w:t>
      </w:r>
      <w:bookmarkStart w:id="2" w:name="_GoBack"/>
      <w:bookmarkEnd w:id="2"/>
    </w:p>
    <w:p w:rsidR="00B66D52" w:rsidRDefault="00B66D52" w:rsidP="00B66D52">
      <w:pPr>
        <w:pStyle w:val="A7"/>
        <w:widowControl/>
        <w:spacing w:line="600" w:lineRule="exact"/>
        <w:jc w:val="left"/>
        <w:rPr>
          <w:rFonts w:ascii="黑体" w:eastAsia="黑体" w:hAnsi="黑体" w:cs="黑体"/>
          <w:b/>
          <w:bCs/>
          <w:color w:val="000000" w:themeColor="text1"/>
          <w:kern w:val="0"/>
          <w:sz w:val="28"/>
          <w:szCs w:val="28"/>
          <w:lang w:val="zh-TW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28"/>
          <w:szCs w:val="28"/>
          <w:lang w:val="zh-TW"/>
        </w:rPr>
        <w:lastRenderedPageBreak/>
        <w:t>附件二</w:t>
      </w:r>
    </w:p>
    <w:p w:rsidR="00B66D52" w:rsidRDefault="00B66D52" w:rsidP="00B66D52">
      <w:pPr>
        <w:pStyle w:val="A7"/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0"/>
          <w:szCs w:val="30"/>
          <w:lang w:val="zh-TW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0"/>
          <w:szCs w:val="30"/>
          <w:lang w:val="zh-TW" w:eastAsia="zh-TW"/>
        </w:rPr>
        <w:t>湖南省法学会诉讼法学研究会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0"/>
          <w:szCs w:val="30"/>
          <w:lang w:val="zh-TW"/>
        </w:rPr>
        <w:t>入会申请表【</w:t>
      </w:r>
      <w:r w:rsidRPr="00B66D52">
        <w:rPr>
          <w:rFonts w:ascii="方正小标宋简体" w:eastAsia="方正小标宋简体" w:hAnsi="方正小标宋简体" w:cs="方正小标宋简体" w:hint="eastAsia"/>
          <w:color w:val="FF0000"/>
          <w:kern w:val="0"/>
          <w:sz w:val="30"/>
          <w:szCs w:val="30"/>
          <w:lang w:val="zh-TW"/>
        </w:rPr>
        <w:t>新申请入会者用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0"/>
          <w:szCs w:val="30"/>
          <w:lang w:val="zh-TW"/>
        </w:rPr>
        <w:t>】</w:t>
      </w:r>
    </w:p>
    <w:p w:rsidR="0044292E" w:rsidRDefault="0044292E" w:rsidP="00B66D52">
      <w:pPr>
        <w:pStyle w:val="A7"/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0"/>
          <w:szCs w:val="30"/>
        </w:rPr>
      </w:pPr>
    </w:p>
    <w:tbl>
      <w:tblPr>
        <w:tblStyle w:val="TableNormal"/>
        <w:tblW w:w="9219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349"/>
        <w:gridCol w:w="1304"/>
        <w:gridCol w:w="664"/>
        <w:gridCol w:w="1027"/>
        <w:gridCol w:w="228"/>
        <w:gridCol w:w="1154"/>
        <w:gridCol w:w="1426"/>
        <w:gridCol w:w="769"/>
        <w:gridCol w:w="1298"/>
      </w:tblGrid>
      <w:tr w:rsidR="00B66D52" w:rsidTr="00417CDC">
        <w:trPr>
          <w:trHeight w:val="79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D52" w:rsidRDefault="00B66D52" w:rsidP="00417CDC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 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D52" w:rsidRDefault="00B66D52" w:rsidP="00417CDC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D52" w:rsidRDefault="00B66D52" w:rsidP="00417CDC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D52" w:rsidRDefault="00B66D52" w:rsidP="00417CDC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D52" w:rsidRDefault="00B66D52" w:rsidP="00417CDC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D52" w:rsidRDefault="00B66D52" w:rsidP="00417CDC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D52" w:rsidRDefault="00B66D52" w:rsidP="00417CDC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D52" w:rsidRDefault="00B66D52" w:rsidP="00417CDC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B66D52" w:rsidTr="00417CDC">
        <w:trPr>
          <w:trHeight w:val="79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D52" w:rsidRDefault="00B66D52" w:rsidP="00417CDC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工作单位</w:t>
            </w:r>
          </w:p>
        </w:tc>
        <w:tc>
          <w:tcPr>
            <w:tcW w:w="4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D52" w:rsidRDefault="00B66D52" w:rsidP="00417CDC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D52" w:rsidRDefault="00B66D52" w:rsidP="00417CDC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职务（称）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D52" w:rsidRDefault="00B66D52" w:rsidP="00417CDC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B66D52" w:rsidTr="00417CDC">
        <w:trPr>
          <w:trHeight w:val="79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D52" w:rsidRDefault="00B66D52" w:rsidP="00B66D52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通讯地址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D52" w:rsidRDefault="00B66D52" w:rsidP="00417CDC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D52" w:rsidRDefault="00B66D52" w:rsidP="00B66D52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邮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 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编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D52" w:rsidRDefault="00B66D52" w:rsidP="00417CDC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B66D52" w:rsidTr="00417CDC">
        <w:trPr>
          <w:trHeight w:val="79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D52" w:rsidRDefault="00B66D52" w:rsidP="00B66D52">
            <w:pPr>
              <w:pStyle w:val="A7"/>
              <w:widowControl/>
              <w:spacing w:line="60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B66D52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毕业院校、专业、时间</w:t>
            </w:r>
          </w:p>
        </w:tc>
        <w:tc>
          <w:tcPr>
            <w:tcW w:w="4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D52" w:rsidRPr="00B66D52" w:rsidRDefault="00B66D52" w:rsidP="00417CDC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i/>
                <w:color w:val="000000" w:themeColor="text1"/>
              </w:rPr>
            </w:pPr>
            <w:r w:rsidRPr="00B66D52">
              <w:rPr>
                <w:rFonts w:asciiTheme="minorEastAsia" w:eastAsiaTheme="minorEastAsia" w:hAnsiTheme="minorEastAsia" w:cstheme="minorEastAsia" w:hint="eastAsia"/>
                <w:b/>
                <w:bCs/>
                <w:i/>
                <w:color w:val="000000" w:themeColor="text1"/>
                <w:kern w:val="0"/>
                <w:sz w:val="24"/>
                <w:szCs w:val="24"/>
              </w:rPr>
              <w:t>如，湘潭大学法学院，诉讼法学，2012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D52" w:rsidRDefault="00B66D52" w:rsidP="00535AC6">
            <w:pPr>
              <w:pStyle w:val="A7"/>
              <w:widowControl/>
              <w:spacing w:line="6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535AC6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学位</w:t>
            </w:r>
            <w:r w:rsidR="00535AC6" w:rsidRPr="00535AC6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学历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D52" w:rsidRDefault="00B66D52" w:rsidP="00417CDC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B66D52" w:rsidTr="00417CDC">
        <w:trPr>
          <w:trHeight w:val="79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D52" w:rsidRDefault="00B66D52" w:rsidP="00B66D52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D52" w:rsidRDefault="00B66D52" w:rsidP="00417CDC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D52" w:rsidRDefault="00B66D52" w:rsidP="00B66D52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电子邮箱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D52" w:rsidRDefault="00B66D52" w:rsidP="00417CDC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44292E" w:rsidTr="00B30846">
        <w:trPr>
          <w:trHeight w:val="308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92E" w:rsidRDefault="0044292E" w:rsidP="00535AC6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zh-TW"/>
              </w:rPr>
            </w:pPr>
            <w:r w:rsidRPr="00535AC6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个人简历</w:t>
            </w:r>
          </w:p>
        </w:tc>
        <w:tc>
          <w:tcPr>
            <w:tcW w:w="78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92E" w:rsidRPr="00535AC6" w:rsidRDefault="0044292E" w:rsidP="00535AC6">
            <w:pPr>
              <w:pStyle w:val="A7"/>
              <w:widowControl/>
              <w:spacing w:line="60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535AC6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主要填写（从大学本科开始）</w:t>
            </w:r>
          </w:p>
          <w:p w:rsidR="0044292E" w:rsidRPr="00535AC6" w:rsidRDefault="0044292E" w:rsidP="00535AC6">
            <w:pPr>
              <w:pStyle w:val="A7"/>
              <w:widowControl/>
              <w:spacing w:line="60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535AC6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一、教育背景；</w:t>
            </w:r>
          </w:p>
          <w:p w:rsidR="0044292E" w:rsidRPr="00535AC6" w:rsidRDefault="0044292E" w:rsidP="00535AC6">
            <w:pPr>
              <w:pStyle w:val="A7"/>
              <w:widowControl/>
              <w:spacing w:line="60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535AC6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二、工作履历；</w:t>
            </w:r>
          </w:p>
          <w:p w:rsidR="0044292E" w:rsidRDefault="0044292E" w:rsidP="00535AC6">
            <w:pPr>
              <w:pStyle w:val="A7"/>
              <w:widowControl/>
              <w:spacing w:line="60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35AC6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三、教学科研实务工作成果、成绩等</w:t>
            </w:r>
          </w:p>
        </w:tc>
      </w:tr>
      <w:tr w:rsidR="0044292E" w:rsidTr="00AA3BFC">
        <w:trPr>
          <w:trHeight w:val="788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92E" w:rsidRDefault="0044292E" w:rsidP="00417CDC">
            <w:pPr>
              <w:pStyle w:val="A7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7870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92E" w:rsidRDefault="0044292E" w:rsidP="00417CDC">
            <w:pPr>
              <w:pStyle w:val="A7"/>
              <w:widowControl/>
              <w:spacing w:line="6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</w:tbl>
    <w:p w:rsidR="00B66D52" w:rsidRDefault="00B66D52" w:rsidP="00B66D52">
      <w:pPr>
        <w:pStyle w:val="A7"/>
        <w:spacing w:line="500" w:lineRule="exact"/>
        <w:ind w:leftChars="-100" w:left="-29" w:rightChars="-100" w:right="-240" w:hangingChars="100" w:hanging="211"/>
        <w:jc w:val="left"/>
        <w:rPr>
          <w:rFonts w:asciiTheme="minorEastAsia" w:eastAsia="仿宋" w:hAnsiTheme="minorEastAsia" w:cstheme="minorEastAsia"/>
          <w:b/>
          <w:bCs/>
          <w:color w:val="000000" w:themeColor="text1"/>
        </w:rPr>
      </w:pPr>
    </w:p>
    <w:sectPr w:rsidR="00B66D52" w:rsidSect="004F022F">
      <w:pgSz w:w="11900" w:h="16840"/>
      <w:pgMar w:top="1701" w:right="1474" w:bottom="1417" w:left="1587" w:header="851" w:footer="992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F60" w:rsidRDefault="00F31F60" w:rsidP="004F022F">
      <w:r>
        <w:separator/>
      </w:r>
    </w:p>
  </w:endnote>
  <w:endnote w:type="continuationSeparator" w:id="0">
    <w:p w:rsidR="00F31F60" w:rsidRDefault="00F31F60" w:rsidP="004F0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charset w:val="00"/>
    <w:family w:val="auto"/>
    <w:pitch w:val="default"/>
    <w:sig w:usb0="00000000" w:usb1="00000000" w:usb2="00000010" w:usb3="00000000" w:csb0="0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F60" w:rsidRDefault="00F31F60" w:rsidP="004F022F">
      <w:r>
        <w:separator/>
      </w:r>
    </w:p>
  </w:footnote>
  <w:footnote w:type="continuationSeparator" w:id="0">
    <w:p w:rsidR="00F31F60" w:rsidRDefault="00F31F60" w:rsidP="004F0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/>
  <w:defaultTabStop w:val="4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60AF4"/>
    <w:rsid w:val="FF9F5632"/>
    <w:rsid w:val="001B3BFD"/>
    <w:rsid w:val="003051CE"/>
    <w:rsid w:val="003949A7"/>
    <w:rsid w:val="003E4C7A"/>
    <w:rsid w:val="0044292E"/>
    <w:rsid w:val="004F022F"/>
    <w:rsid w:val="00535AC6"/>
    <w:rsid w:val="005F7D6F"/>
    <w:rsid w:val="00774BE8"/>
    <w:rsid w:val="008279FB"/>
    <w:rsid w:val="008A0165"/>
    <w:rsid w:val="0091280A"/>
    <w:rsid w:val="00960AF4"/>
    <w:rsid w:val="00A30B47"/>
    <w:rsid w:val="00B66D52"/>
    <w:rsid w:val="00D91E0D"/>
    <w:rsid w:val="00E8396D"/>
    <w:rsid w:val="00F31F60"/>
    <w:rsid w:val="02F46F2D"/>
    <w:rsid w:val="06204A8C"/>
    <w:rsid w:val="06505A71"/>
    <w:rsid w:val="070E4CF8"/>
    <w:rsid w:val="08E90C46"/>
    <w:rsid w:val="0BBB5E91"/>
    <w:rsid w:val="0D6D5442"/>
    <w:rsid w:val="0DE6319E"/>
    <w:rsid w:val="11091E27"/>
    <w:rsid w:val="12E10720"/>
    <w:rsid w:val="1F6C1424"/>
    <w:rsid w:val="22E22CCE"/>
    <w:rsid w:val="22FC2EDB"/>
    <w:rsid w:val="24851E39"/>
    <w:rsid w:val="260B3FBE"/>
    <w:rsid w:val="2A0961DE"/>
    <w:rsid w:val="2A651C33"/>
    <w:rsid w:val="2D4F1AE4"/>
    <w:rsid w:val="2E513FE3"/>
    <w:rsid w:val="32235E41"/>
    <w:rsid w:val="33D07175"/>
    <w:rsid w:val="33EB7582"/>
    <w:rsid w:val="34BB08EE"/>
    <w:rsid w:val="3C550D47"/>
    <w:rsid w:val="3F7829F7"/>
    <w:rsid w:val="402B5B51"/>
    <w:rsid w:val="43031371"/>
    <w:rsid w:val="47235DA6"/>
    <w:rsid w:val="477B200D"/>
    <w:rsid w:val="4B5C7608"/>
    <w:rsid w:val="4DF12815"/>
    <w:rsid w:val="55935644"/>
    <w:rsid w:val="5D120FD1"/>
    <w:rsid w:val="64312896"/>
    <w:rsid w:val="670E53D0"/>
    <w:rsid w:val="677119C3"/>
    <w:rsid w:val="68F451DB"/>
    <w:rsid w:val="691D50DA"/>
    <w:rsid w:val="6FE5465D"/>
    <w:rsid w:val="72617732"/>
    <w:rsid w:val="736C51BC"/>
    <w:rsid w:val="73FB4E01"/>
    <w:rsid w:val="7A49078F"/>
    <w:rsid w:val="7C26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2F"/>
    <w:rPr>
      <w:rFonts w:eastAsiaTheme="minorEastAs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F022F"/>
    <w:pPr>
      <w:spacing w:beforeAutospacing="1" w:afterAutospacing="1"/>
    </w:pPr>
    <w:rPr>
      <w:lang w:eastAsia="zh-CN"/>
    </w:rPr>
  </w:style>
  <w:style w:type="character" w:styleId="a4">
    <w:name w:val="Strong"/>
    <w:basedOn w:val="a0"/>
    <w:uiPriority w:val="22"/>
    <w:qFormat/>
    <w:rsid w:val="004F022F"/>
    <w:rPr>
      <w:b/>
    </w:rPr>
  </w:style>
  <w:style w:type="character" w:styleId="a5">
    <w:name w:val="Hyperlink"/>
    <w:qFormat/>
    <w:rsid w:val="004F022F"/>
    <w:rPr>
      <w:u w:val="single"/>
    </w:rPr>
  </w:style>
  <w:style w:type="table" w:customStyle="1" w:styleId="TableNormal">
    <w:name w:val="Table Normal"/>
    <w:qFormat/>
    <w:rsid w:val="004F02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rsid w:val="004F022F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7">
    <w:name w:val="正文 A"/>
    <w:qFormat/>
    <w:rsid w:val="004F022F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8">
    <w:name w:val="header"/>
    <w:basedOn w:val="a"/>
    <w:link w:val="Char"/>
    <w:uiPriority w:val="99"/>
    <w:semiHidden/>
    <w:unhideWhenUsed/>
    <w:rsid w:val="00535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535AC6"/>
    <w:rPr>
      <w:rFonts w:eastAsiaTheme="minorEastAsia"/>
      <w:sz w:val="18"/>
      <w:szCs w:val="18"/>
      <w:lang w:eastAsia="en-US"/>
    </w:rPr>
  </w:style>
  <w:style w:type="paragraph" w:styleId="a9">
    <w:name w:val="footer"/>
    <w:basedOn w:val="a"/>
    <w:link w:val="Char0"/>
    <w:uiPriority w:val="99"/>
    <w:semiHidden/>
    <w:unhideWhenUsed/>
    <w:rsid w:val="00535A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535AC6"/>
    <w:rPr>
      <w:rFonts w:eastAsiaTheme="minorEastAsi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&#12289;&#20026;&#20415;&#20110;&#24635;&#32467;&#12289;&#23459;&#20256;&#30740;&#31350;&#20250;&#24037;&#20316;&#25104;&#32489;&#65292;&#30740;&#31350;&#20250;&#25104;&#21592;&#65288;&#21547;&#21333;&#20301;&#65289;&#22914;&#26377;&#19982;&#26412;&#39046;&#22495;&#30456;&#20851;&#24037;&#20316;&#25104;&#23601;&#65292;&#35831;&#19968;&#24182;&#21457;&#36865;&#33267;&#30740;&#31350;&#20250;&#37038;&#31665;hnssfx@163.com&#12290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6368;&#26202;&#20110;2019&#24180;11&#26376;30&#26085;&#21069;&#65292;&#25552;&#20132;&#35770;&#25991;&#20197;&#30005;&#23376;&#29256;word&#25991;&#20214;&#65288;&#38468;&#20316;&#32773;&#20010;&#20154;&#20449;&#24687;&#12289;&#32852;&#31995;&#26041;&#24335;&#31561;&#65289;&#36890;&#36807;&#8220;&#38468;&#20214;&#8221;&#21457;&#36865;&#33267;&#28246;&#21335;&#30465;&#27861;&#23398;&#20250;&#35785;&#35772;&#27861;&#23398;&#30740;&#31350;&#20250;&#19987;&#29992;&#37038;&#31665;hnssfx@163.com&#1229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nssfx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24182;&#23558;&#30005;&#23376;&#29256;&#20110;2019&#24180;11&#26376;30&#26085;&#21069;&#21457;&#36865;&#33267;&#30740;&#31350;&#20250;&#19987;&#29992;&#37038;&#31665;hnssfx@163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2018-11-02T17:42:00Z</cp:lastPrinted>
  <dcterms:created xsi:type="dcterms:W3CDTF">2018-10-29T23:29:00Z</dcterms:created>
  <dcterms:modified xsi:type="dcterms:W3CDTF">2019-11-24T15:44:00Z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